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0C" w:rsidRDefault="00C23E0C" w:rsidP="00C23E0C">
      <w:pPr>
        <w:pStyle w:val="KonuBal"/>
        <w:ind w:right="-1"/>
      </w:pPr>
      <w:bookmarkStart w:id="0" w:name="_GoBack"/>
      <w:bookmarkEnd w:id="0"/>
      <w:r>
        <w:rPr>
          <w:sz w:val="48"/>
        </w:rPr>
        <w:t>KİRA SÖZLEŞMESİ</w:t>
      </w:r>
    </w:p>
    <w:tbl>
      <w:tblPr>
        <w:tblW w:w="9923"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275"/>
        <w:gridCol w:w="1984"/>
        <w:gridCol w:w="993"/>
        <w:gridCol w:w="2552"/>
      </w:tblGrid>
      <w:tr w:rsidR="00C23E0C" w:rsidRPr="0078387F" w:rsidTr="00C07C81">
        <w:trPr>
          <w:trHeight w:val="530"/>
        </w:trPr>
        <w:tc>
          <w:tcPr>
            <w:tcW w:w="3119" w:type="dxa"/>
            <w:tcBorders>
              <w:top w:val="single" w:sz="36" w:space="0" w:color="auto"/>
              <w:left w:val="single" w:sz="18" w:space="0" w:color="auto"/>
            </w:tcBorders>
            <w:vAlign w:val="center"/>
          </w:tcPr>
          <w:p w:rsidR="00C23E0C" w:rsidRPr="0078387F" w:rsidRDefault="00C23E0C" w:rsidP="002D6589">
            <w:pPr>
              <w:pStyle w:val="Altyaz"/>
              <w:rPr>
                <w:sz w:val="20"/>
              </w:rPr>
            </w:pPr>
            <w:r w:rsidRPr="0078387F">
              <w:rPr>
                <w:sz w:val="20"/>
              </w:rPr>
              <w:t>DAİRESİ</w:t>
            </w:r>
          </w:p>
        </w:tc>
        <w:tc>
          <w:tcPr>
            <w:tcW w:w="6804" w:type="dxa"/>
            <w:gridSpan w:val="4"/>
            <w:tcBorders>
              <w:top w:val="single" w:sz="36" w:space="0" w:color="auto"/>
              <w:right w:val="single" w:sz="18" w:space="0" w:color="auto"/>
            </w:tcBorders>
            <w:vAlign w:val="center"/>
          </w:tcPr>
          <w:p w:rsidR="00C23E0C" w:rsidRPr="0078387F" w:rsidRDefault="00C23E0C" w:rsidP="00C23E0C">
            <w:pPr>
              <w:rPr>
                <w:b/>
              </w:rPr>
            </w:pPr>
          </w:p>
        </w:tc>
      </w:tr>
      <w:tr w:rsidR="00C23E0C" w:rsidRPr="0078387F" w:rsidTr="00C07C81">
        <w:trPr>
          <w:trHeight w:val="552"/>
        </w:trPr>
        <w:tc>
          <w:tcPr>
            <w:tcW w:w="3119" w:type="dxa"/>
            <w:tcBorders>
              <w:left w:val="single" w:sz="18" w:space="0" w:color="auto"/>
            </w:tcBorders>
            <w:vAlign w:val="center"/>
          </w:tcPr>
          <w:p w:rsidR="00C23E0C" w:rsidRPr="0078387F" w:rsidRDefault="00C23E0C" w:rsidP="002D6589">
            <w:pPr>
              <w:pStyle w:val="Balk3"/>
              <w:rPr>
                <w:sz w:val="20"/>
              </w:rPr>
            </w:pPr>
            <w:r w:rsidRPr="0078387F">
              <w:rPr>
                <w:sz w:val="20"/>
              </w:rPr>
              <w:t>MAHALLLESİ</w:t>
            </w:r>
          </w:p>
        </w:tc>
        <w:tc>
          <w:tcPr>
            <w:tcW w:w="6804" w:type="dxa"/>
            <w:gridSpan w:val="4"/>
            <w:tcBorders>
              <w:right w:val="single" w:sz="18" w:space="0" w:color="auto"/>
            </w:tcBorders>
            <w:vAlign w:val="center"/>
          </w:tcPr>
          <w:p w:rsidR="00C23E0C" w:rsidRPr="0078387F" w:rsidRDefault="00C23E0C" w:rsidP="002D6589"/>
        </w:tc>
      </w:tr>
      <w:tr w:rsidR="00C23E0C" w:rsidRPr="0078387F" w:rsidTr="00C07C81">
        <w:trPr>
          <w:trHeight w:val="545"/>
        </w:trPr>
        <w:tc>
          <w:tcPr>
            <w:tcW w:w="3119" w:type="dxa"/>
            <w:tcBorders>
              <w:left w:val="single" w:sz="18" w:space="0" w:color="auto"/>
            </w:tcBorders>
            <w:vAlign w:val="center"/>
          </w:tcPr>
          <w:p w:rsidR="00C23E0C" w:rsidRPr="0078387F" w:rsidRDefault="00721ACF" w:rsidP="002D6589">
            <w:pPr>
              <w:rPr>
                <w:b/>
              </w:rPr>
            </w:pPr>
            <w:r>
              <w:rPr>
                <w:b/>
              </w:rPr>
              <w:t>AÇIK ADRESİ</w:t>
            </w:r>
          </w:p>
        </w:tc>
        <w:tc>
          <w:tcPr>
            <w:tcW w:w="6804" w:type="dxa"/>
            <w:gridSpan w:val="4"/>
            <w:tcBorders>
              <w:right w:val="single" w:sz="18" w:space="0" w:color="auto"/>
            </w:tcBorders>
            <w:vAlign w:val="center"/>
          </w:tcPr>
          <w:p w:rsidR="00C23E0C" w:rsidRPr="0078387F" w:rsidRDefault="00C23E0C" w:rsidP="00C27AB8"/>
        </w:tc>
      </w:tr>
      <w:tr w:rsidR="00C23E0C" w:rsidRPr="0078387F" w:rsidTr="00C07C81">
        <w:trPr>
          <w:trHeight w:val="498"/>
        </w:trPr>
        <w:tc>
          <w:tcPr>
            <w:tcW w:w="3119" w:type="dxa"/>
            <w:tcBorders>
              <w:left w:val="single" w:sz="18" w:space="0" w:color="auto"/>
            </w:tcBorders>
            <w:vAlign w:val="center"/>
          </w:tcPr>
          <w:p w:rsidR="00C23E0C" w:rsidRPr="0078387F" w:rsidRDefault="00C23E0C" w:rsidP="002D6589">
            <w:pPr>
              <w:rPr>
                <w:b/>
              </w:rPr>
            </w:pPr>
            <w:r w:rsidRPr="0078387F">
              <w:rPr>
                <w:b/>
              </w:rPr>
              <w:t>KİRALANAN ŞEYİN CİNSİ</w:t>
            </w:r>
          </w:p>
        </w:tc>
        <w:tc>
          <w:tcPr>
            <w:tcW w:w="6804" w:type="dxa"/>
            <w:gridSpan w:val="4"/>
            <w:tcBorders>
              <w:right w:val="single" w:sz="18" w:space="0" w:color="auto"/>
            </w:tcBorders>
            <w:vAlign w:val="center"/>
          </w:tcPr>
          <w:p w:rsidR="00C23E0C" w:rsidRPr="0078387F" w:rsidRDefault="00C23E0C" w:rsidP="002D6589"/>
        </w:tc>
      </w:tr>
      <w:tr w:rsidR="00C23E0C" w:rsidRPr="0078387F" w:rsidTr="00C07C81">
        <w:trPr>
          <w:trHeight w:val="561"/>
        </w:trPr>
        <w:tc>
          <w:tcPr>
            <w:tcW w:w="3119" w:type="dxa"/>
            <w:tcBorders>
              <w:left w:val="single" w:sz="18" w:space="0" w:color="auto"/>
            </w:tcBorders>
            <w:vAlign w:val="center"/>
          </w:tcPr>
          <w:p w:rsidR="00C23E0C" w:rsidRPr="0078387F" w:rsidRDefault="00C23E0C" w:rsidP="002D6589">
            <w:pPr>
              <w:pStyle w:val="Balk4"/>
            </w:pPr>
            <w:r w:rsidRPr="0078387F">
              <w:t>KİRAYA VERENİN ADI SOYADI</w:t>
            </w:r>
          </w:p>
          <w:p w:rsidR="00C23E0C" w:rsidRPr="0078387F" w:rsidRDefault="00C23E0C" w:rsidP="002D6589">
            <w:pPr>
              <w:rPr>
                <w:b/>
              </w:rPr>
            </w:pPr>
            <w:r w:rsidRPr="0078387F">
              <w:rPr>
                <w:b/>
              </w:rPr>
              <w:t>TC NO VE TEL:</w:t>
            </w:r>
          </w:p>
        </w:tc>
        <w:tc>
          <w:tcPr>
            <w:tcW w:w="6804" w:type="dxa"/>
            <w:gridSpan w:val="4"/>
            <w:tcBorders>
              <w:right w:val="single" w:sz="18" w:space="0" w:color="auto"/>
            </w:tcBorders>
            <w:vAlign w:val="center"/>
          </w:tcPr>
          <w:p w:rsidR="00C23E0C" w:rsidRDefault="00C07C81" w:rsidP="00C07C81">
            <w:pPr>
              <w:rPr>
                <w:b/>
              </w:rPr>
            </w:pPr>
            <w:r>
              <w:rPr>
                <w:b/>
              </w:rPr>
              <w:t>İSİM:</w:t>
            </w:r>
            <w:r w:rsidR="005665F7">
              <w:rPr>
                <w:b/>
              </w:rPr>
              <w:t xml:space="preserve">                      </w:t>
            </w:r>
            <w:r w:rsidR="00C23E0C">
              <w:rPr>
                <w:b/>
              </w:rPr>
              <w:t>T.C.KİMLİK NO:</w:t>
            </w:r>
          </w:p>
          <w:p w:rsidR="00C23E0C" w:rsidRPr="009D3967" w:rsidRDefault="00C23E0C" w:rsidP="00C07C81">
            <w:r w:rsidRPr="00FD69BB">
              <w:rPr>
                <w:b/>
              </w:rPr>
              <w:t>GSM:</w:t>
            </w:r>
          </w:p>
        </w:tc>
      </w:tr>
      <w:tr w:rsidR="00C23E0C" w:rsidRPr="0078387F" w:rsidTr="00C07C81">
        <w:trPr>
          <w:trHeight w:val="555"/>
        </w:trPr>
        <w:tc>
          <w:tcPr>
            <w:tcW w:w="3119" w:type="dxa"/>
            <w:tcBorders>
              <w:left w:val="single" w:sz="18" w:space="0" w:color="auto"/>
            </w:tcBorders>
            <w:vAlign w:val="center"/>
          </w:tcPr>
          <w:p w:rsidR="00C23E0C" w:rsidRPr="0078387F" w:rsidRDefault="00C23E0C" w:rsidP="002D6589">
            <w:pPr>
              <w:rPr>
                <w:b/>
              </w:rPr>
            </w:pPr>
            <w:r w:rsidRPr="0078387F">
              <w:rPr>
                <w:b/>
              </w:rPr>
              <w:t>KİRAYA VERENİN İKAMETGÂHI</w:t>
            </w:r>
          </w:p>
        </w:tc>
        <w:tc>
          <w:tcPr>
            <w:tcW w:w="6804" w:type="dxa"/>
            <w:gridSpan w:val="4"/>
            <w:tcBorders>
              <w:right w:val="single" w:sz="18" w:space="0" w:color="auto"/>
            </w:tcBorders>
            <w:vAlign w:val="center"/>
          </w:tcPr>
          <w:p w:rsidR="002F1D44" w:rsidRPr="008F71DF" w:rsidRDefault="002F1D44" w:rsidP="002F1D44">
            <w:pPr>
              <w:spacing w:before="100" w:beforeAutospacing="1" w:after="100" w:afterAutospacing="1"/>
              <w:rPr>
                <w:b/>
                <w:color w:val="000000"/>
                <w:lang w:val="en-US"/>
              </w:rPr>
            </w:pPr>
          </w:p>
        </w:tc>
      </w:tr>
      <w:tr w:rsidR="00C23E0C" w:rsidRPr="0078387F" w:rsidTr="00C07C81">
        <w:trPr>
          <w:trHeight w:val="549"/>
        </w:trPr>
        <w:tc>
          <w:tcPr>
            <w:tcW w:w="3119" w:type="dxa"/>
            <w:tcBorders>
              <w:left w:val="single" w:sz="18" w:space="0" w:color="auto"/>
            </w:tcBorders>
            <w:vAlign w:val="center"/>
          </w:tcPr>
          <w:p w:rsidR="00C23E0C" w:rsidRPr="0078387F" w:rsidRDefault="00C23E0C" w:rsidP="002D6589">
            <w:pPr>
              <w:rPr>
                <w:b/>
              </w:rPr>
            </w:pPr>
            <w:r w:rsidRPr="0078387F">
              <w:rPr>
                <w:b/>
              </w:rPr>
              <w:t>KİRACININ ADI SOYADI</w:t>
            </w:r>
          </w:p>
          <w:p w:rsidR="00C23E0C" w:rsidRPr="0078387F" w:rsidRDefault="00C23E0C" w:rsidP="002D6589">
            <w:pPr>
              <w:rPr>
                <w:b/>
              </w:rPr>
            </w:pPr>
            <w:r w:rsidRPr="0078387F">
              <w:rPr>
                <w:b/>
              </w:rPr>
              <w:t>TC NO TEL NO:</w:t>
            </w:r>
          </w:p>
        </w:tc>
        <w:tc>
          <w:tcPr>
            <w:tcW w:w="6804" w:type="dxa"/>
            <w:gridSpan w:val="4"/>
            <w:tcBorders>
              <w:right w:val="single" w:sz="18" w:space="0" w:color="auto"/>
            </w:tcBorders>
            <w:vAlign w:val="center"/>
          </w:tcPr>
          <w:p w:rsidR="00C07C81" w:rsidRDefault="00C07C81" w:rsidP="00C07C81">
            <w:pPr>
              <w:rPr>
                <w:b/>
              </w:rPr>
            </w:pPr>
            <w:r>
              <w:rPr>
                <w:b/>
              </w:rPr>
              <w:t>İSİM:                      T.C.KİMLİK NO:</w:t>
            </w:r>
          </w:p>
          <w:p w:rsidR="004C3CD3" w:rsidRPr="000E287F" w:rsidRDefault="00C07C81" w:rsidP="00C07C81">
            <w:pPr>
              <w:rPr>
                <w:b/>
              </w:rPr>
            </w:pPr>
            <w:r w:rsidRPr="00FD69BB">
              <w:rPr>
                <w:b/>
              </w:rPr>
              <w:t>GSM:</w:t>
            </w:r>
          </w:p>
        </w:tc>
      </w:tr>
      <w:tr w:rsidR="00C23E0C" w:rsidRPr="0078387F" w:rsidTr="00C07C81">
        <w:trPr>
          <w:trHeight w:val="571"/>
        </w:trPr>
        <w:tc>
          <w:tcPr>
            <w:tcW w:w="3119" w:type="dxa"/>
            <w:tcBorders>
              <w:left w:val="single" w:sz="18" w:space="0" w:color="auto"/>
            </w:tcBorders>
            <w:vAlign w:val="center"/>
          </w:tcPr>
          <w:p w:rsidR="00C23E0C" w:rsidRPr="0078387F" w:rsidRDefault="00C23E0C" w:rsidP="00C23E0C">
            <w:pPr>
              <w:rPr>
                <w:b/>
              </w:rPr>
            </w:pPr>
            <w:r w:rsidRPr="0078387F">
              <w:rPr>
                <w:b/>
              </w:rPr>
              <w:t>KİRACININ İKAMETGÂHI</w:t>
            </w:r>
          </w:p>
        </w:tc>
        <w:tc>
          <w:tcPr>
            <w:tcW w:w="6804" w:type="dxa"/>
            <w:gridSpan w:val="4"/>
            <w:vAlign w:val="center"/>
          </w:tcPr>
          <w:p w:rsidR="00C23E0C" w:rsidRPr="0078387F" w:rsidRDefault="00C23E0C" w:rsidP="00C23E0C"/>
        </w:tc>
      </w:tr>
      <w:tr w:rsidR="00C23E0C" w:rsidRPr="0078387F" w:rsidTr="00C07C81">
        <w:trPr>
          <w:trHeight w:val="551"/>
        </w:trPr>
        <w:tc>
          <w:tcPr>
            <w:tcW w:w="3119" w:type="dxa"/>
            <w:tcBorders>
              <w:left w:val="single" w:sz="18" w:space="0" w:color="auto"/>
            </w:tcBorders>
            <w:vAlign w:val="center"/>
          </w:tcPr>
          <w:p w:rsidR="00C23E0C" w:rsidRPr="0078387F" w:rsidRDefault="00C23E0C" w:rsidP="00C23E0C">
            <w:pPr>
              <w:rPr>
                <w:b/>
              </w:rPr>
            </w:pPr>
            <w:r w:rsidRPr="0078387F">
              <w:rPr>
                <w:b/>
              </w:rPr>
              <w:t>KİRACININ İŞ ADRESİ VE TEL</w:t>
            </w:r>
          </w:p>
        </w:tc>
        <w:tc>
          <w:tcPr>
            <w:tcW w:w="6804" w:type="dxa"/>
            <w:gridSpan w:val="4"/>
            <w:tcBorders>
              <w:right w:val="single" w:sz="18" w:space="0" w:color="auto"/>
            </w:tcBorders>
            <w:vAlign w:val="center"/>
          </w:tcPr>
          <w:p w:rsidR="00446010" w:rsidRPr="006C35DD" w:rsidRDefault="00C42499" w:rsidP="00C23E0C">
            <w:pPr>
              <w:shd w:val="clear" w:color="auto" w:fill="FFFFFF"/>
              <w:spacing w:line="242" w:lineRule="atLeast"/>
              <w:rPr>
                <w:b/>
                <w:color w:val="222222"/>
              </w:rPr>
            </w:pPr>
            <w:r>
              <w:t>-</w:t>
            </w:r>
          </w:p>
        </w:tc>
      </w:tr>
      <w:tr w:rsidR="00C23E0C" w:rsidRPr="0078387F" w:rsidTr="00C07C81">
        <w:trPr>
          <w:trHeight w:val="559"/>
        </w:trPr>
        <w:tc>
          <w:tcPr>
            <w:tcW w:w="3119" w:type="dxa"/>
            <w:tcBorders>
              <w:left w:val="single" w:sz="18" w:space="0" w:color="auto"/>
            </w:tcBorders>
            <w:vAlign w:val="center"/>
          </w:tcPr>
          <w:p w:rsidR="00C23E0C" w:rsidRPr="0078387F" w:rsidRDefault="00C23E0C" w:rsidP="00C23E0C">
            <w:pPr>
              <w:rPr>
                <w:b/>
              </w:rPr>
            </w:pPr>
            <w:r w:rsidRPr="0078387F">
              <w:rPr>
                <w:b/>
              </w:rPr>
              <w:t>BİR AYLIK KİRA KARŞILIĞI</w:t>
            </w:r>
          </w:p>
        </w:tc>
        <w:tc>
          <w:tcPr>
            <w:tcW w:w="1275" w:type="dxa"/>
            <w:vAlign w:val="center"/>
          </w:tcPr>
          <w:p w:rsidR="00C23E0C" w:rsidRPr="0078387F" w:rsidRDefault="00C23E0C" w:rsidP="00C23E0C">
            <w:pPr>
              <w:pStyle w:val="Balk1"/>
              <w:rPr>
                <w:b w:val="0"/>
              </w:rPr>
            </w:pPr>
            <w:r w:rsidRPr="0078387F">
              <w:rPr>
                <w:b w:val="0"/>
              </w:rPr>
              <w:t>RAKAM İLE</w:t>
            </w:r>
          </w:p>
        </w:tc>
        <w:tc>
          <w:tcPr>
            <w:tcW w:w="1984" w:type="dxa"/>
            <w:vAlign w:val="center"/>
          </w:tcPr>
          <w:p w:rsidR="00C23E0C" w:rsidRPr="00FD69BB" w:rsidRDefault="00C23E0C" w:rsidP="00C07C81">
            <w:pPr>
              <w:rPr>
                <w:b/>
              </w:rPr>
            </w:pPr>
            <w:r w:rsidRPr="00FD69BB">
              <w:rPr>
                <w:b/>
              </w:rPr>
              <w:t xml:space="preserve"># </w:t>
            </w:r>
          </w:p>
        </w:tc>
        <w:tc>
          <w:tcPr>
            <w:tcW w:w="993" w:type="dxa"/>
            <w:vAlign w:val="center"/>
          </w:tcPr>
          <w:p w:rsidR="00C23E0C" w:rsidRPr="0078387F" w:rsidRDefault="00C23E0C" w:rsidP="00C23E0C">
            <w:r w:rsidRPr="0078387F">
              <w:t>YAZI İLE</w:t>
            </w:r>
          </w:p>
        </w:tc>
        <w:tc>
          <w:tcPr>
            <w:tcW w:w="2552" w:type="dxa"/>
            <w:tcBorders>
              <w:right w:val="single" w:sz="18" w:space="0" w:color="auto"/>
            </w:tcBorders>
            <w:vAlign w:val="center"/>
          </w:tcPr>
          <w:p w:rsidR="00C23E0C" w:rsidRPr="00FD69BB" w:rsidRDefault="00C23E0C" w:rsidP="00C07C81">
            <w:pPr>
              <w:rPr>
                <w:b/>
              </w:rPr>
            </w:pPr>
            <w:r w:rsidRPr="00FD69BB">
              <w:rPr>
                <w:b/>
              </w:rPr>
              <w:t xml:space="preserve"># </w:t>
            </w:r>
          </w:p>
        </w:tc>
      </w:tr>
      <w:tr w:rsidR="00C23E0C" w:rsidRPr="0078387F" w:rsidTr="00C07C81">
        <w:trPr>
          <w:trHeight w:val="553"/>
        </w:trPr>
        <w:tc>
          <w:tcPr>
            <w:tcW w:w="3119" w:type="dxa"/>
            <w:tcBorders>
              <w:left w:val="single" w:sz="18" w:space="0" w:color="auto"/>
            </w:tcBorders>
            <w:vAlign w:val="center"/>
          </w:tcPr>
          <w:p w:rsidR="00C23E0C" w:rsidRPr="0078387F" w:rsidRDefault="00C23E0C" w:rsidP="00C23E0C">
            <w:pPr>
              <w:rPr>
                <w:b/>
              </w:rPr>
            </w:pPr>
            <w:r w:rsidRPr="0078387F">
              <w:rPr>
                <w:b/>
              </w:rPr>
              <w:t>BİR SENELİK KİRA KARŞILIĞI</w:t>
            </w:r>
          </w:p>
        </w:tc>
        <w:tc>
          <w:tcPr>
            <w:tcW w:w="1275" w:type="dxa"/>
            <w:vAlign w:val="center"/>
          </w:tcPr>
          <w:p w:rsidR="00C23E0C" w:rsidRPr="0078387F" w:rsidRDefault="00C23E0C" w:rsidP="00C23E0C">
            <w:pPr>
              <w:pStyle w:val="Balk1"/>
              <w:rPr>
                <w:b w:val="0"/>
              </w:rPr>
            </w:pPr>
            <w:r w:rsidRPr="0078387F">
              <w:rPr>
                <w:b w:val="0"/>
              </w:rPr>
              <w:t>RAKAM İLE</w:t>
            </w:r>
          </w:p>
        </w:tc>
        <w:tc>
          <w:tcPr>
            <w:tcW w:w="1984" w:type="dxa"/>
            <w:vAlign w:val="center"/>
          </w:tcPr>
          <w:p w:rsidR="00C23E0C" w:rsidRPr="00FD69BB" w:rsidRDefault="00C23E0C" w:rsidP="00C07C81">
            <w:pPr>
              <w:rPr>
                <w:b/>
              </w:rPr>
            </w:pPr>
            <w:r w:rsidRPr="00FD69BB">
              <w:rPr>
                <w:b/>
              </w:rPr>
              <w:t>#</w:t>
            </w:r>
          </w:p>
        </w:tc>
        <w:tc>
          <w:tcPr>
            <w:tcW w:w="993" w:type="dxa"/>
            <w:vAlign w:val="center"/>
          </w:tcPr>
          <w:p w:rsidR="00C23E0C" w:rsidRPr="0078387F" w:rsidRDefault="00C23E0C" w:rsidP="00C23E0C">
            <w:pPr>
              <w:pStyle w:val="Balk1"/>
              <w:rPr>
                <w:b w:val="0"/>
              </w:rPr>
            </w:pPr>
            <w:r w:rsidRPr="0078387F">
              <w:rPr>
                <w:b w:val="0"/>
              </w:rPr>
              <w:t>YAZI İLE</w:t>
            </w:r>
          </w:p>
        </w:tc>
        <w:tc>
          <w:tcPr>
            <w:tcW w:w="2552" w:type="dxa"/>
            <w:tcBorders>
              <w:right w:val="single" w:sz="18" w:space="0" w:color="auto"/>
            </w:tcBorders>
            <w:vAlign w:val="center"/>
          </w:tcPr>
          <w:p w:rsidR="00C23E0C" w:rsidRPr="00FD69BB" w:rsidRDefault="004C3CD3" w:rsidP="00C07C81">
            <w:pPr>
              <w:rPr>
                <w:b/>
              </w:rPr>
            </w:pPr>
            <w:r>
              <w:rPr>
                <w:b/>
              </w:rPr>
              <w:t>#</w:t>
            </w:r>
            <w:r w:rsidR="00C23E0C" w:rsidRPr="00FD69BB">
              <w:rPr>
                <w:b/>
              </w:rPr>
              <w:t xml:space="preserve"> </w:t>
            </w:r>
          </w:p>
        </w:tc>
      </w:tr>
      <w:tr w:rsidR="00C23E0C" w:rsidRPr="0078387F" w:rsidTr="00C07C81">
        <w:trPr>
          <w:trHeight w:val="547"/>
        </w:trPr>
        <w:tc>
          <w:tcPr>
            <w:tcW w:w="3119" w:type="dxa"/>
            <w:tcBorders>
              <w:left w:val="single" w:sz="18" w:space="0" w:color="auto"/>
            </w:tcBorders>
            <w:vAlign w:val="center"/>
          </w:tcPr>
          <w:p w:rsidR="00C23E0C" w:rsidRPr="0078387F" w:rsidRDefault="00C23E0C" w:rsidP="00C23E0C">
            <w:pPr>
              <w:rPr>
                <w:b/>
              </w:rPr>
            </w:pPr>
            <w:r w:rsidRPr="0078387F">
              <w:rPr>
                <w:b/>
              </w:rPr>
              <w:t>KİRANIN NE ŞEKİLDE ÖDENECEĞİ</w:t>
            </w:r>
          </w:p>
        </w:tc>
        <w:tc>
          <w:tcPr>
            <w:tcW w:w="6804" w:type="dxa"/>
            <w:gridSpan w:val="4"/>
            <w:tcBorders>
              <w:right w:val="single" w:sz="18" w:space="0" w:color="auto"/>
            </w:tcBorders>
            <w:vAlign w:val="center"/>
          </w:tcPr>
          <w:p w:rsidR="00C23E0C" w:rsidRPr="0078387F" w:rsidRDefault="00C23E0C" w:rsidP="00C23E0C">
            <w:r w:rsidRPr="0078387F">
              <w:t>BANKA/HAVALE</w:t>
            </w:r>
            <w:r>
              <w:t>-EFT</w:t>
            </w:r>
          </w:p>
        </w:tc>
      </w:tr>
      <w:tr w:rsidR="00C23E0C" w:rsidRPr="0078387F" w:rsidTr="00C07C81">
        <w:trPr>
          <w:trHeight w:val="569"/>
        </w:trPr>
        <w:tc>
          <w:tcPr>
            <w:tcW w:w="3119" w:type="dxa"/>
            <w:tcBorders>
              <w:left w:val="single" w:sz="18" w:space="0" w:color="auto"/>
            </w:tcBorders>
            <w:vAlign w:val="center"/>
          </w:tcPr>
          <w:p w:rsidR="00C23E0C" w:rsidRPr="0078387F" w:rsidRDefault="00C23E0C" w:rsidP="00C23E0C">
            <w:pPr>
              <w:rPr>
                <w:b/>
              </w:rPr>
            </w:pPr>
            <w:r w:rsidRPr="0078387F">
              <w:rPr>
                <w:b/>
              </w:rPr>
              <w:t>KİRA MÜDDETİ</w:t>
            </w:r>
          </w:p>
        </w:tc>
        <w:tc>
          <w:tcPr>
            <w:tcW w:w="6804" w:type="dxa"/>
            <w:gridSpan w:val="4"/>
            <w:tcBorders>
              <w:right w:val="single" w:sz="18" w:space="0" w:color="auto"/>
            </w:tcBorders>
            <w:vAlign w:val="center"/>
          </w:tcPr>
          <w:p w:rsidR="00C23E0C" w:rsidRPr="0078387F" w:rsidRDefault="00C23E0C" w:rsidP="00C23E0C">
            <w:r w:rsidRPr="0078387F">
              <w:t>1 YIL</w:t>
            </w:r>
          </w:p>
        </w:tc>
      </w:tr>
      <w:tr w:rsidR="00C23E0C" w:rsidRPr="0078387F" w:rsidTr="00C07C81">
        <w:trPr>
          <w:trHeight w:val="563"/>
        </w:trPr>
        <w:tc>
          <w:tcPr>
            <w:tcW w:w="3119" w:type="dxa"/>
            <w:tcBorders>
              <w:left w:val="single" w:sz="18" w:space="0" w:color="auto"/>
            </w:tcBorders>
            <w:vAlign w:val="center"/>
          </w:tcPr>
          <w:p w:rsidR="00C23E0C" w:rsidRPr="0078387F" w:rsidRDefault="00C23E0C" w:rsidP="00C23E0C">
            <w:pPr>
              <w:rPr>
                <w:b/>
              </w:rPr>
            </w:pPr>
            <w:r w:rsidRPr="0078387F">
              <w:rPr>
                <w:b/>
              </w:rPr>
              <w:t>KİRANIN BAŞLANGICI</w:t>
            </w:r>
          </w:p>
        </w:tc>
        <w:tc>
          <w:tcPr>
            <w:tcW w:w="6804" w:type="dxa"/>
            <w:gridSpan w:val="4"/>
            <w:tcBorders>
              <w:right w:val="single" w:sz="18" w:space="0" w:color="auto"/>
            </w:tcBorders>
            <w:vAlign w:val="center"/>
          </w:tcPr>
          <w:p w:rsidR="00C23E0C" w:rsidRPr="0078387F" w:rsidRDefault="00C23E0C" w:rsidP="00C23E0C">
            <w:pPr>
              <w:rPr>
                <w:b/>
              </w:rPr>
            </w:pPr>
          </w:p>
        </w:tc>
      </w:tr>
      <w:tr w:rsidR="00C23E0C" w:rsidRPr="0078387F" w:rsidTr="00C07C81">
        <w:trPr>
          <w:trHeight w:val="543"/>
        </w:trPr>
        <w:tc>
          <w:tcPr>
            <w:tcW w:w="3119" w:type="dxa"/>
            <w:tcBorders>
              <w:left w:val="single" w:sz="18" w:space="0" w:color="auto"/>
            </w:tcBorders>
            <w:vAlign w:val="center"/>
          </w:tcPr>
          <w:p w:rsidR="00C23E0C" w:rsidRPr="0078387F" w:rsidRDefault="00C23E0C" w:rsidP="00C23E0C">
            <w:pPr>
              <w:rPr>
                <w:b/>
              </w:rPr>
            </w:pPr>
            <w:r w:rsidRPr="0078387F">
              <w:rPr>
                <w:b/>
              </w:rPr>
              <w:t>KİRALANAN MECURUN                 ŞİMDİKİ DURUMU</w:t>
            </w:r>
          </w:p>
        </w:tc>
        <w:tc>
          <w:tcPr>
            <w:tcW w:w="6804" w:type="dxa"/>
            <w:gridSpan w:val="4"/>
            <w:tcBorders>
              <w:right w:val="single" w:sz="18" w:space="0" w:color="auto"/>
            </w:tcBorders>
            <w:vAlign w:val="center"/>
          </w:tcPr>
          <w:p w:rsidR="00C23E0C" w:rsidRPr="0078387F" w:rsidRDefault="00C23E0C" w:rsidP="00C23E0C"/>
        </w:tc>
      </w:tr>
      <w:tr w:rsidR="00C23E0C" w:rsidRPr="0078387F" w:rsidTr="00C07C81">
        <w:trPr>
          <w:trHeight w:val="551"/>
        </w:trPr>
        <w:tc>
          <w:tcPr>
            <w:tcW w:w="3119" w:type="dxa"/>
            <w:tcBorders>
              <w:left w:val="single" w:sz="18" w:space="0" w:color="auto"/>
              <w:bottom w:val="single" w:sz="18" w:space="0" w:color="auto"/>
            </w:tcBorders>
            <w:vAlign w:val="center"/>
          </w:tcPr>
          <w:p w:rsidR="00C23E0C" w:rsidRPr="0078387F" w:rsidRDefault="00C23E0C" w:rsidP="00C23E0C">
            <w:pPr>
              <w:rPr>
                <w:b/>
              </w:rPr>
            </w:pPr>
            <w:r w:rsidRPr="0078387F">
              <w:rPr>
                <w:b/>
              </w:rPr>
              <w:t>KİRALANAN MECURUN NE İÇİN KULLANILACAĞI</w:t>
            </w:r>
          </w:p>
        </w:tc>
        <w:tc>
          <w:tcPr>
            <w:tcW w:w="6804" w:type="dxa"/>
            <w:gridSpan w:val="4"/>
            <w:tcBorders>
              <w:bottom w:val="single" w:sz="18" w:space="0" w:color="auto"/>
              <w:right w:val="single" w:sz="18" w:space="0" w:color="auto"/>
            </w:tcBorders>
            <w:vAlign w:val="center"/>
          </w:tcPr>
          <w:p w:rsidR="00C23E0C" w:rsidRPr="0078387F" w:rsidRDefault="00C23E0C" w:rsidP="00C23E0C">
            <w:r w:rsidRPr="0078387F">
              <w:t>MESKEN</w:t>
            </w:r>
            <w:r w:rsidR="00C07C81">
              <w:t xml:space="preserve"> / İŞYERİ</w:t>
            </w:r>
          </w:p>
        </w:tc>
      </w:tr>
    </w:tbl>
    <w:p w:rsidR="00C23E0C" w:rsidRDefault="00C23E0C" w:rsidP="00C23E0C">
      <w:pPr>
        <w:rPr>
          <w:b/>
        </w:rPr>
      </w:pPr>
    </w:p>
    <w:p w:rsidR="00C23E0C" w:rsidRDefault="00C23E0C" w:rsidP="00C23E0C">
      <w:pPr>
        <w:pStyle w:val="Balk2"/>
      </w:pPr>
      <w:r>
        <w:t>KİRALANAN ŞEY İLE BERABER TESLİM ALINAN DEMİRBAŞ BEYANI</w:t>
      </w:r>
    </w:p>
    <w:p w:rsidR="00C23E0C" w:rsidRDefault="00C23E0C" w:rsidP="00C23E0C"/>
    <w:tbl>
      <w:tblPr>
        <w:tblW w:w="9995"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C23E0C" w:rsidRPr="0078387F" w:rsidTr="00C07C81">
        <w:trPr>
          <w:trHeight w:val="285"/>
        </w:trPr>
        <w:tc>
          <w:tcPr>
            <w:tcW w:w="9995" w:type="dxa"/>
            <w:vAlign w:val="center"/>
          </w:tcPr>
          <w:p w:rsidR="00C07C81" w:rsidRPr="0078387F" w:rsidRDefault="00C23E0C" w:rsidP="00C07C81">
            <w:r w:rsidRPr="0078387F">
              <w:t xml:space="preserve"> </w:t>
            </w:r>
          </w:p>
          <w:p w:rsidR="004C3CD3" w:rsidRPr="0078387F" w:rsidRDefault="004C3CD3" w:rsidP="004C3CD3"/>
        </w:tc>
      </w:tr>
    </w:tbl>
    <w:p w:rsidR="00C23E0C" w:rsidRPr="0078387F" w:rsidRDefault="00C23E0C" w:rsidP="00C23E0C">
      <w:pPr>
        <w:tabs>
          <w:tab w:val="left" w:pos="2190"/>
        </w:tabs>
        <w:rPr>
          <w:b/>
        </w:rPr>
      </w:pPr>
      <w:r w:rsidRPr="0078387F">
        <w:rPr>
          <w:b/>
        </w:rPr>
        <w:tab/>
      </w:r>
      <w:r w:rsidRPr="0078387F">
        <w:rPr>
          <w:b/>
        </w:rPr>
        <w:tab/>
        <w:t xml:space="preserve"> </w:t>
      </w:r>
    </w:p>
    <w:p w:rsidR="00C23E0C" w:rsidRDefault="00C23E0C" w:rsidP="00C23E0C">
      <w:pPr>
        <w:pStyle w:val="GvdeMetniGirintisi"/>
        <w:spacing w:after="0" w:line="240" w:lineRule="exact"/>
        <w:ind w:left="0"/>
        <w:rPr>
          <w:b/>
          <w:sz w:val="24"/>
          <w:szCs w:val="24"/>
        </w:rPr>
      </w:pPr>
      <w:r>
        <w:rPr>
          <w:b/>
          <w:sz w:val="24"/>
          <w:szCs w:val="24"/>
        </w:rPr>
        <w:t xml:space="preserve">                    </w:t>
      </w:r>
    </w:p>
    <w:p w:rsidR="00C23E0C" w:rsidRDefault="00C23E0C" w:rsidP="00C23E0C">
      <w:pPr>
        <w:pStyle w:val="GvdeMetniGirintisi"/>
        <w:spacing w:after="0" w:line="240" w:lineRule="exact"/>
        <w:ind w:left="0"/>
        <w:rPr>
          <w:b/>
          <w:sz w:val="24"/>
          <w:szCs w:val="24"/>
        </w:rPr>
      </w:pPr>
    </w:p>
    <w:p w:rsidR="00C23E0C" w:rsidRDefault="00C23E0C" w:rsidP="00C23E0C">
      <w:pPr>
        <w:pStyle w:val="GvdeMetniGirintisi"/>
        <w:spacing w:after="0" w:line="240" w:lineRule="exact"/>
        <w:ind w:left="0"/>
        <w:rPr>
          <w:b/>
          <w:sz w:val="24"/>
          <w:szCs w:val="24"/>
        </w:rPr>
      </w:pPr>
    </w:p>
    <w:p w:rsidR="00C23E0C" w:rsidRDefault="00C23E0C" w:rsidP="00C23E0C">
      <w:pPr>
        <w:pStyle w:val="GvdeMetniGirintisi"/>
        <w:spacing w:after="0" w:line="240" w:lineRule="exact"/>
        <w:ind w:left="0"/>
        <w:rPr>
          <w:b/>
          <w:sz w:val="24"/>
          <w:szCs w:val="24"/>
        </w:rPr>
      </w:pPr>
    </w:p>
    <w:p w:rsidR="00C23E0C" w:rsidRDefault="00C23E0C" w:rsidP="00C23E0C">
      <w:pPr>
        <w:pStyle w:val="msobodytextindent"/>
        <w:spacing w:after="0" w:line="240" w:lineRule="exact"/>
        <w:ind w:left="0"/>
        <w:rPr>
          <w:b/>
          <w:sz w:val="24"/>
          <w:szCs w:val="24"/>
        </w:rPr>
      </w:pPr>
      <w:bookmarkStart w:id="1" w:name="_Hlk524772111"/>
      <w:r>
        <w:rPr>
          <w:b/>
          <w:sz w:val="24"/>
          <w:szCs w:val="24"/>
        </w:rPr>
        <w:t xml:space="preserve">               </w:t>
      </w:r>
      <w:r>
        <w:rPr>
          <w:b/>
          <w:sz w:val="24"/>
          <w:szCs w:val="24"/>
          <w:u w:val="single"/>
        </w:rPr>
        <w:t>KİRACI</w:t>
      </w:r>
      <w:r>
        <w:rPr>
          <w:b/>
          <w:sz w:val="24"/>
          <w:szCs w:val="24"/>
        </w:rPr>
        <w:tab/>
      </w:r>
      <w:r>
        <w:rPr>
          <w:b/>
          <w:sz w:val="24"/>
          <w:szCs w:val="24"/>
        </w:rPr>
        <w:tab/>
        <w:t xml:space="preserve">                                                     </w:t>
      </w:r>
      <w:r>
        <w:rPr>
          <w:b/>
          <w:sz w:val="24"/>
          <w:szCs w:val="24"/>
          <w:u w:val="single"/>
        </w:rPr>
        <w:t>KİRAYA VEREN</w:t>
      </w:r>
    </w:p>
    <w:p w:rsidR="00C23E0C" w:rsidRDefault="00C23E0C" w:rsidP="00C23E0C">
      <w:pPr>
        <w:rPr>
          <w:b/>
          <w:snapToGrid w:val="0"/>
          <w:color w:val="000000"/>
          <w:sz w:val="22"/>
          <w:szCs w:val="22"/>
        </w:rPr>
      </w:pPr>
      <w:r>
        <w:t xml:space="preserve">                       </w:t>
      </w:r>
    </w:p>
    <w:bookmarkEnd w:id="1"/>
    <w:p w:rsidR="00E8550B" w:rsidRDefault="00E8550B" w:rsidP="00E8550B">
      <w:pPr>
        <w:rPr>
          <w:b/>
        </w:rPr>
      </w:pPr>
    </w:p>
    <w:p w:rsidR="00EE2189" w:rsidRDefault="00EE2189" w:rsidP="00EE2189">
      <w:pPr>
        <w:rPr>
          <w:b/>
          <w:snapToGrid w:val="0"/>
          <w:color w:val="000000"/>
          <w:sz w:val="32"/>
          <w:szCs w:val="32"/>
        </w:rPr>
      </w:pPr>
    </w:p>
    <w:p w:rsidR="0076657B" w:rsidRDefault="00EE2189" w:rsidP="0076657B">
      <w:pPr>
        <w:pStyle w:val="Balk1"/>
        <w:spacing w:before="72" w:line="276" w:lineRule="auto"/>
        <w:ind w:left="2536" w:right="2536"/>
        <w:jc w:val="center"/>
        <w:rPr>
          <w:rFonts w:ascii="Times" w:hAnsi="Times"/>
        </w:rPr>
      </w:pPr>
      <w:r>
        <w:rPr>
          <w:b w:val="0"/>
          <w:snapToGrid w:val="0"/>
          <w:color w:val="000000"/>
          <w:sz w:val="32"/>
          <w:szCs w:val="32"/>
        </w:rPr>
        <w:lastRenderedPageBreak/>
        <w:t xml:space="preserve">  </w:t>
      </w:r>
      <w:r>
        <w:rPr>
          <w:b w:val="0"/>
          <w:snapToGrid w:val="0"/>
          <w:color w:val="000000"/>
          <w:sz w:val="32"/>
          <w:szCs w:val="32"/>
        </w:rPr>
        <w:tab/>
      </w:r>
      <w:r>
        <w:rPr>
          <w:b w:val="0"/>
          <w:snapToGrid w:val="0"/>
          <w:color w:val="000000"/>
          <w:sz w:val="32"/>
          <w:szCs w:val="32"/>
        </w:rPr>
        <w:tab/>
      </w:r>
      <w:r>
        <w:rPr>
          <w:b w:val="0"/>
          <w:snapToGrid w:val="0"/>
          <w:color w:val="000000"/>
          <w:sz w:val="32"/>
          <w:szCs w:val="32"/>
        </w:rPr>
        <w:tab/>
      </w:r>
      <w:r w:rsidR="0076657B" w:rsidRPr="006F2C45">
        <w:rPr>
          <w:rFonts w:ascii="Times" w:hAnsi="Times"/>
        </w:rPr>
        <w:t xml:space="preserve">KİRA SÖZLEŞMESİ </w:t>
      </w:r>
    </w:p>
    <w:p w:rsidR="0076657B" w:rsidRPr="006F2C45" w:rsidRDefault="0076657B" w:rsidP="0076657B">
      <w:pPr>
        <w:pStyle w:val="Balk1"/>
        <w:spacing w:before="72" w:line="276" w:lineRule="auto"/>
        <w:ind w:left="2536" w:right="2536"/>
        <w:jc w:val="center"/>
        <w:rPr>
          <w:rFonts w:ascii="Times" w:hAnsi="Times"/>
        </w:rPr>
      </w:pPr>
      <w:r w:rsidRPr="006F2C45">
        <w:rPr>
          <w:rFonts w:ascii="Times" w:hAnsi="Times"/>
        </w:rPr>
        <w:t>ÖZEL ŞARTLARI</w:t>
      </w:r>
    </w:p>
    <w:p w:rsidR="0076657B" w:rsidRPr="006F2C45" w:rsidRDefault="0076657B" w:rsidP="0076657B">
      <w:pPr>
        <w:spacing w:before="1" w:line="276" w:lineRule="auto"/>
        <w:ind w:left="116"/>
        <w:rPr>
          <w:rFonts w:ascii="Times" w:hAnsi="Times"/>
          <w:b/>
          <w:sz w:val="24"/>
          <w:szCs w:val="24"/>
        </w:rPr>
      </w:pPr>
    </w:p>
    <w:p w:rsidR="0076657B" w:rsidRPr="006F2C45" w:rsidRDefault="0076657B" w:rsidP="0076657B">
      <w:pPr>
        <w:widowControl w:val="0"/>
        <w:numPr>
          <w:ilvl w:val="0"/>
          <w:numId w:val="2"/>
        </w:numPr>
        <w:autoSpaceDE w:val="0"/>
        <w:autoSpaceDN w:val="0"/>
        <w:spacing w:before="1" w:line="276" w:lineRule="auto"/>
        <w:ind w:left="426" w:hanging="284"/>
        <w:rPr>
          <w:rFonts w:ascii="Times" w:hAnsi="Times"/>
          <w:b/>
          <w:sz w:val="24"/>
          <w:szCs w:val="24"/>
        </w:rPr>
      </w:pPr>
      <w:r w:rsidRPr="006F2C45">
        <w:rPr>
          <w:rFonts w:ascii="Times" w:hAnsi="Times"/>
          <w:b/>
          <w:sz w:val="24"/>
          <w:szCs w:val="24"/>
        </w:rPr>
        <w:t xml:space="preserve">TARAFLAR </w:t>
      </w:r>
    </w:p>
    <w:p w:rsidR="0076657B" w:rsidRPr="006F2C45" w:rsidRDefault="0076657B" w:rsidP="0076657B">
      <w:pPr>
        <w:pStyle w:val="GvdeMetni"/>
        <w:tabs>
          <w:tab w:val="left" w:pos="1304"/>
        </w:tabs>
        <w:spacing w:line="276" w:lineRule="auto"/>
        <w:ind w:left="425" w:right="154"/>
        <w:jc w:val="both"/>
        <w:rPr>
          <w:rFonts w:ascii="Times" w:hAnsi="Times"/>
        </w:rPr>
      </w:pPr>
      <w:bookmarkStart w:id="2" w:name="_Hlk43813855"/>
      <w:r w:rsidRPr="00660058">
        <w:rPr>
          <w:rFonts w:ascii="Times" w:hAnsi="Times"/>
          <w:b/>
          <w:bCs/>
        </w:rPr>
        <w:t>Kiraya Veren</w:t>
      </w:r>
      <w:r>
        <w:rPr>
          <w:rFonts w:ascii="Times" w:hAnsi="Times"/>
          <w:b/>
          <w:bCs/>
        </w:rPr>
        <w:t xml:space="preserve"> </w:t>
      </w:r>
      <w:r w:rsidRPr="00660058">
        <w:rPr>
          <w:rFonts w:ascii="Times" w:hAnsi="Times"/>
          <w:b/>
          <w:bCs/>
        </w:rPr>
        <w:t>(Kiralayan)</w:t>
      </w:r>
      <w:r>
        <w:rPr>
          <w:rFonts w:ascii="Times" w:hAnsi="Times"/>
          <w:b/>
          <w:bCs/>
        </w:rPr>
        <w:tab/>
      </w:r>
      <w:r>
        <w:rPr>
          <w:rFonts w:ascii="Times" w:hAnsi="Times"/>
          <w:b/>
          <w:bCs/>
        </w:rPr>
        <w:tab/>
      </w:r>
      <w:r w:rsidRPr="00660058">
        <w:rPr>
          <w:rFonts w:ascii="Times" w:hAnsi="Times"/>
          <w:b/>
          <w:bCs/>
        </w:rPr>
        <w:t>:</w:t>
      </w:r>
      <w:r w:rsidRPr="00660058">
        <w:rPr>
          <w:rFonts w:ascii="Times" w:hAnsi="Times"/>
        </w:rPr>
        <w:t xml:space="preserve"> </w:t>
      </w:r>
    </w:p>
    <w:p w:rsidR="0076657B" w:rsidRPr="006F2C45" w:rsidRDefault="0076657B" w:rsidP="0076657B">
      <w:pPr>
        <w:pStyle w:val="GvdeMetni"/>
        <w:tabs>
          <w:tab w:val="left" w:pos="1304"/>
        </w:tabs>
        <w:spacing w:line="276" w:lineRule="auto"/>
        <w:ind w:left="425" w:right="154"/>
        <w:jc w:val="both"/>
        <w:rPr>
          <w:rFonts w:ascii="Times" w:hAnsi="Times"/>
          <w:lang w:val="en-GB"/>
        </w:rPr>
      </w:pPr>
      <w:r w:rsidRPr="00660058">
        <w:rPr>
          <w:rFonts w:ascii="Times" w:hAnsi="Times"/>
          <w:b/>
          <w:bCs/>
        </w:rPr>
        <w:t>Adres</w:t>
      </w:r>
      <w:r w:rsidRPr="00660058">
        <w:rPr>
          <w:rFonts w:ascii="Times" w:hAnsi="Times"/>
          <w:b/>
          <w:bCs/>
        </w:rPr>
        <w:tab/>
      </w:r>
      <w:r w:rsidRPr="00660058">
        <w:rPr>
          <w:rFonts w:ascii="Times" w:hAnsi="Times"/>
          <w:b/>
          <w:bCs/>
        </w:rPr>
        <w:tab/>
      </w:r>
      <w:r w:rsidRPr="00660058">
        <w:rPr>
          <w:rFonts w:ascii="Times" w:hAnsi="Times"/>
          <w:b/>
          <w:bCs/>
        </w:rPr>
        <w:tab/>
      </w:r>
      <w:r>
        <w:rPr>
          <w:rFonts w:ascii="Times" w:hAnsi="Times"/>
          <w:b/>
          <w:bCs/>
        </w:rPr>
        <w:tab/>
      </w:r>
      <w:r>
        <w:rPr>
          <w:rFonts w:ascii="Times" w:hAnsi="Times"/>
          <w:b/>
          <w:bCs/>
        </w:rPr>
        <w:tab/>
      </w:r>
      <w:r w:rsidRPr="00660058">
        <w:rPr>
          <w:rFonts w:ascii="Times" w:hAnsi="Times"/>
          <w:b/>
          <w:bCs/>
        </w:rPr>
        <w:t>:</w:t>
      </w:r>
      <w:r w:rsidRPr="006F2C45">
        <w:rPr>
          <w:rFonts w:ascii="Times" w:eastAsia="MS Mincho" w:hAnsi="Times"/>
          <w:lang w:val="en-GB"/>
        </w:rPr>
        <w:t xml:space="preserve"> </w:t>
      </w:r>
    </w:p>
    <w:p w:rsidR="0076657B" w:rsidRPr="006F2C45" w:rsidRDefault="0076657B" w:rsidP="0076657B">
      <w:pPr>
        <w:pStyle w:val="GvdeMetni"/>
        <w:tabs>
          <w:tab w:val="left" w:pos="1304"/>
        </w:tabs>
        <w:spacing w:line="276" w:lineRule="auto"/>
        <w:ind w:left="425" w:right="154"/>
        <w:jc w:val="both"/>
        <w:rPr>
          <w:rFonts w:ascii="Times" w:hAnsi="Times"/>
        </w:rPr>
      </w:pPr>
      <w:r w:rsidRPr="006F2C45">
        <w:rPr>
          <w:rFonts w:ascii="Times" w:hAnsi="Times"/>
        </w:rPr>
        <w:tab/>
      </w:r>
      <w:r w:rsidRPr="006F2C45">
        <w:rPr>
          <w:rFonts w:ascii="Times" w:hAnsi="Times"/>
        </w:rPr>
        <w:tab/>
      </w:r>
      <w:r w:rsidRPr="006F2C45">
        <w:rPr>
          <w:rFonts w:ascii="Times" w:hAnsi="Times"/>
        </w:rPr>
        <w:tab/>
      </w:r>
      <w:r w:rsidRPr="006F2C45">
        <w:rPr>
          <w:rFonts w:ascii="Times" w:hAnsi="Times"/>
        </w:rPr>
        <w:tab/>
      </w:r>
      <w:r>
        <w:rPr>
          <w:rFonts w:ascii="Times" w:hAnsi="Times"/>
        </w:rPr>
        <w:tab/>
      </w:r>
      <w:bookmarkEnd w:id="2"/>
    </w:p>
    <w:p w:rsidR="0076657B" w:rsidRPr="006F2C45" w:rsidRDefault="0076657B" w:rsidP="0076657B">
      <w:pPr>
        <w:pStyle w:val="GvdeMetni"/>
        <w:spacing w:line="276" w:lineRule="auto"/>
        <w:ind w:left="425"/>
        <w:jc w:val="both"/>
        <w:rPr>
          <w:rFonts w:ascii="Times" w:hAnsi="Times"/>
        </w:rPr>
      </w:pPr>
    </w:p>
    <w:p w:rsidR="0076657B" w:rsidRDefault="0076657B" w:rsidP="0076657B">
      <w:pPr>
        <w:pStyle w:val="GvdeMetni"/>
        <w:tabs>
          <w:tab w:val="left" w:pos="2276"/>
        </w:tabs>
        <w:spacing w:line="276" w:lineRule="auto"/>
        <w:ind w:left="425" w:right="165"/>
        <w:jc w:val="both"/>
        <w:rPr>
          <w:rFonts w:ascii="Times" w:hAnsi="Times"/>
        </w:rPr>
      </w:pPr>
      <w:bookmarkStart w:id="3" w:name="_Hlk43813924"/>
      <w:r w:rsidRPr="00660058">
        <w:rPr>
          <w:rFonts w:ascii="Times" w:hAnsi="Times"/>
          <w:b/>
          <w:bCs/>
        </w:rPr>
        <w:t>Kiracı</w:t>
      </w:r>
      <w:r w:rsidRPr="00660058">
        <w:rPr>
          <w:rFonts w:ascii="Times" w:hAnsi="Times"/>
          <w:b/>
          <w:bCs/>
        </w:rPr>
        <w:tab/>
      </w:r>
      <w:r w:rsidRPr="00660058">
        <w:rPr>
          <w:rFonts w:ascii="Times" w:hAnsi="Times"/>
          <w:b/>
          <w:bCs/>
        </w:rPr>
        <w:tab/>
      </w:r>
      <w:r>
        <w:rPr>
          <w:rFonts w:ascii="Times" w:hAnsi="Times"/>
          <w:b/>
          <w:bCs/>
        </w:rPr>
        <w:tab/>
      </w:r>
      <w:r w:rsidRPr="00660058">
        <w:rPr>
          <w:rFonts w:ascii="Times" w:hAnsi="Times"/>
          <w:b/>
          <w:bCs/>
        </w:rPr>
        <w:t>:</w:t>
      </w:r>
      <w:r w:rsidRPr="00660058">
        <w:rPr>
          <w:rFonts w:ascii="Times" w:hAnsi="Times"/>
        </w:rPr>
        <w:t xml:space="preserve"> </w:t>
      </w:r>
    </w:p>
    <w:p w:rsidR="0076657B" w:rsidRPr="006F2C45" w:rsidRDefault="0076657B" w:rsidP="0076657B">
      <w:pPr>
        <w:pStyle w:val="GvdeMetni"/>
        <w:tabs>
          <w:tab w:val="left" w:pos="2276"/>
        </w:tabs>
        <w:spacing w:line="276" w:lineRule="auto"/>
        <w:ind w:left="425" w:right="165"/>
        <w:jc w:val="both"/>
        <w:rPr>
          <w:rFonts w:ascii="Times" w:hAnsi="Times"/>
        </w:rPr>
      </w:pPr>
      <w:r>
        <w:rPr>
          <w:rFonts w:ascii="Times" w:hAnsi="Times"/>
          <w:b/>
          <w:bCs/>
        </w:rPr>
        <w:t>T.C. Kimlik No.</w:t>
      </w:r>
      <w:r>
        <w:rPr>
          <w:rFonts w:ascii="Times" w:hAnsi="Times"/>
          <w:b/>
          <w:bCs/>
        </w:rPr>
        <w:tab/>
      </w:r>
      <w:r>
        <w:rPr>
          <w:rFonts w:ascii="Times" w:hAnsi="Times"/>
          <w:b/>
          <w:bCs/>
        </w:rPr>
        <w:tab/>
      </w:r>
      <w:r>
        <w:rPr>
          <w:rFonts w:ascii="Times" w:hAnsi="Times"/>
          <w:b/>
          <w:bCs/>
        </w:rPr>
        <w:tab/>
        <w:t>:</w:t>
      </w:r>
      <w:r w:rsidRPr="00660058">
        <w:rPr>
          <w:rFonts w:ascii="Times" w:hAnsi="Times"/>
        </w:rPr>
        <w:t xml:space="preserve">  </w:t>
      </w:r>
    </w:p>
    <w:p w:rsidR="0076657B" w:rsidRPr="00EC2DF3" w:rsidRDefault="0076657B" w:rsidP="0076657B">
      <w:pPr>
        <w:pStyle w:val="GvdeMetni"/>
        <w:tabs>
          <w:tab w:val="left" w:pos="2276"/>
        </w:tabs>
        <w:spacing w:line="276" w:lineRule="auto"/>
        <w:ind w:left="425" w:right="165"/>
        <w:jc w:val="both"/>
        <w:rPr>
          <w:rFonts w:ascii="Times" w:hAnsi="Times"/>
        </w:rPr>
      </w:pPr>
      <w:r w:rsidRPr="00660058">
        <w:rPr>
          <w:rFonts w:ascii="Times" w:hAnsi="Times"/>
          <w:b/>
          <w:bCs/>
        </w:rPr>
        <w:t>Adres</w:t>
      </w:r>
      <w:r w:rsidRPr="00660058">
        <w:rPr>
          <w:rFonts w:ascii="Times" w:hAnsi="Times"/>
          <w:b/>
          <w:bCs/>
        </w:rPr>
        <w:tab/>
      </w:r>
      <w:r>
        <w:rPr>
          <w:rFonts w:ascii="Times" w:hAnsi="Times"/>
          <w:b/>
          <w:bCs/>
        </w:rPr>
        <w:tab/>
      </w:r>
      <w:r w:rsidRPr="00660058">
        <w:rPr>
          <w:rFonts w:ascii="Times" w:hAnsi="Times"/>
          <w:b/>
          <w:bCs/>
        </w:rPr>
        <w:tab/>
        <w:t>:</w:t>
      </w:r>
      <w:r>
        <w:rPr>
          <w:rFonts w:ascii="Times" w:hAnsi="Times"/>
          <w:b/>
          <w:bCs/>
        </w:rPr>
        <w:t xml:space="preserve"> </w:t>
      </w:r>
    </w:p>
    <w:p w:rsidR="0076657B" w:rsidRPr="00EC2DF3" w:rsidRDefault="0076657B" w:rsidP="0076657B">
      <w:pPr>
        <w:pStyle w:val="GvdeMetni"/>
        <w:tabs>
          <w:tab w:val="left" w:pos="2276"/>
        </w:tabs>
        <w:spacing w:line="276" w:lineRule="auto"/>
        <w:ind w:left="425" w:right="165"/>
        <w:jc w:val="both"/>
        <w:rPr>
          <w:rFonts w:ascii="Times" w:hAnsi="Times"/>
        </w:rPr>
      </w:pPr>
      <w:r w:rsidRPr="00660058">
        <w:rPr>
          <w:rFonts w:ascii="Times" w:hAnsi="Times"/>
          <w:b/>
          <w:bCs/>
        </w:rPr>
        <w:t>Cep</w:t>
      </w:r>
      <w:r w:rsidRPr="00660058">
        <w:rPr>
          <w:rFonts w:ascii="Times" w:hAnsi="Times"/>
          <w:b/>
          <w:bCs/>
          <w:spacing w:val="-2"/>
        </w:rPr>
        <w:t xml:space="preserve"> </w:t>
      </w:r>
      <w:r w:rsidRPr="00660058">
        <w:rPr>
          <w:rFonts w:ascii="Times" w:hAnsi="Times"/>
          <w:b/>
          <w:bCs/>
        </w:rPr>
        <w:t>Telefonu</w:t>
      </w:r>
      <w:r w:rsidRPr="00660058">
        <w:rPr>
          <w:rFonts w:ascii="Times" w:hAnsi="Times"/>
          <w:b/>
          <w:bCs/>
        </w:rPr>
        <w:tab/>
      </w:r>
      <w:r w:rsidRPr="00660058">
        <w:rPr>
          <w:rFonts w:ascii="Times" w:hAnsi="Times"/>
          <w:b/>
          <w:bCs/>
        </w:rPr>
        <w:tab/>
      </w:r>
      <w:r>
        <w:rPr>
          <w:rFonts w:ascii="Times" w:hAnsi="Times"/>
          <w:b/>
          <w:bCs/>
        </w:rPr>
        <w:tab/>
      </w:r>
      <w:r w:rsidRPr="00660058">
        <w:rPr>
          <w:rFonts w:ascii="Times" w:hAnsi="Times"/>
          <w:b/>
          <w:bCs/>
        </w:rPr>
        <w:t xml:space="preserve">: </w:t>
      </w:r>
    </w:p>
    <w:p w:rsidR="0076657B" w:rsidRPr="00EC2DF3" w:rsidRDefault="0076657B" w:rsidP="0076657B">
      <w:pPr>
        <w:pStyle w:val="GvdeMetni"/>
        <w:tabs>
          <w:tab w:val="left" w:pos="2276"/>
        </w:tabs>
        <w:spacing w:line="276" w:lineRule="auto"/>
        <w:ind w:left="425" w:right="165"/>
        <w:jc w:val="both"/>
        <w:rPr>
          <w:rFonts w:ascii="Times" w:hAnsi="Times"/>
        </w:rPr>
      </w:pPr>
      <w:r w:rsidRPr="00660058">
        <w:rPr>
          <w:rFonts w:ascii="Times" w:hAnsi="Times"/>
          <w:b/>
          <w:bCs/>
        </w:rPr>
        <w:t>İş</w:t>
      </w:r>
      <w:r w:rsidRPr="00660058">
        <w:rPr>
          <w:rFonts w:ascii="Times" w:hAnsi="Times"/>
          <w:b/>
          <w:bCs/>
          <w:spacing w:val="-1"/>
        </w:rPr>
        <w:t xml:space="preserve"> </w:t>
      </w:r>
      <w:r w:rsidRPr="00660058">
        <w:rPr>
          <w:rFonts w:ascii="Times" w:hAnsi="Times"/>
          <w:b/>
          <w:bCs/>
        </w:rPr>
        <w:t>Telefonu</w:t>
      </w:r>
      <w:r w:rsidRPr="00660058">
        <w:rPr>
          <w:rFonts w:ascii="Times" w:hAnsi="Times"/>
          <w:b/>
          <w:bCs/>
        </w:rPr>
        <w:tab/>
      </w:r>
      <w:r w:rsidRPr="00660058">
        <w:rPr>
          <w:rFonts w:ascii="Times" w:hAnsi="Times"/>
          <w:b/>
          <w:bCs/>
        </w:rPr>
        <w:tab/>
      </w:r>
      <w:r>
        <w:rPr>
          <w:rFonts w:ascii="Times" w:hAnsi="Times"/>
          <w:b/>
          <w:bCs/>
        </w:rPr>
        <w:tab/>
      </w:r>
      <w:r w:rsidRPr="00660058">
        <w:rPr>
          <w:rFonts w:ascii="Times" w:hAnsi="Times"/>
          <w:b/>
          <w:bCs/>
        </w:rPr>
        <w:t>:</w:t>
      </w:r>
      <w:r w:rsidRPr="00660058">
        <w:rPr>
          <w:rFonts w:ascii="Times" w:hAnsi="Times"/>
          <w:b/>
          <w:bCs/>
          <w:spacing w:val="1"/>
        </w:rPr>
        <w:t xml:space="preserve"> </w:t>
      </w:r>
    </w:p>
    <w:bookmarkEnd w:id="3"/>
    <w:p w:rsidR="0076657B" w:rsidRPr="006F2C45" w:rsidRDefault="0076657B" w:rsidP="0076657B">
      <w:pPr>
        <w:pStyle w:val="Balk1"/>
        <w:spacing w:before="1" w:line="276" w:lineRule="auto"/>
        <w:ind w:left="425"/>
        <w:jc w:val="both"/>
        <w:rPr>
          <w:rFonts w:ascii="Times" w:hAnsi="Times"/>
        </w:rPr>
      </w:pPr>
    </w:p>
    <w:p w:rsidR="0076657B" w:rsidRPr="006F2C45" w:rsidRDefault="0076657B" w:rsidP="0076657B">
      <w:pPr>
        <w:pStyle w:val="Balk1"/>
        <w:keepNext w:val="0"/>
        <w:widowControl w:val="0"/>
        <w:numPr>
          <w:ilvl w:val="0"/>
          <w:numId w:val="2"/>
        </w:numPr>
        <w:autoSpaceDE w:val="0"/>
        <w:autoSpaceDN w:val="0"/>
        <w:spacing w:before="1" w:line="276" w:lineRule="auto"/>
        <w:ind w:left="426" w:hanging="284"/>
        <w:jc w:val="both"/>
        <w:rPr>
          <w:rFonts w:ascii="Times" w:hAnsi="Times"/>
        </w:rPr>
      </w:pPr>
      <w:r w:rsidRPr="006F2C45">
        <w:rPr>
          <w:rFonts w:ascii="Times" w:hAnsi="Times"/>
        </w:rPr>
        <w:t>SÖZLEŞMENİN KONUSU</w:t>
      </w:r>
    </w:p>
    <w:p w:rsidR="0076657B" w:rsidRPr="006F2C45" w:rsidRDefault="0076657B" w:rsidP="0076657B">
      <w:pPr>
        <w:pStyle w:val="GvdeMetni"/>
        <w:widowControl w:val="0"/>
        <w:numPr>
          <w:ilvl w:val="0"/>
          <w:numId w:val="1"/>
        </w:numPr>
        <w:autoSpaceDE w:val="0"/>
        <w:autoSpaceDN w:val="0"/>
        <w:spacing w:after="0" w:line="276" w:lineRule="auto"/>
        <w:ind w:left="426" w:right="154" w:hanging="426"/>
        <w:jc w:val="both"/>
        <w:rPr>
          <w:rFonts w:ascii="Times" w:hAnsi="Times"/>
        </w:rPr>
      </w:pPr>
      <w:r>
        <w:rPr>
          <w:rFonts w:ascii="Times" w:hAnsi="Times"/>
        </w:rPr>
        <w:t xml:space="preserve">İşbu Kira </w:t>
      </w:r>
      <w:r w:rsidRPr="006F2C45">
        <w:rPr>
          <w:rFonts w:ascii="Times" w:hAnsi="Times"/>
        </w:rPr>
        <w:t>Sözleşme</w:t>
      </w:r>
      <w:r>
        <w:rPr>
          <w:rFonts w:ascii="Times" w:hAnsi="Times"/>
        </w:rPr>
        <w:t>si’</w:t>
      </w:r>
      <w:r w:rsidRPr="006F2C45">
        <w:rPr>
          <w:rFonts w:ascii="Times" w:hAnsi="Times"/>
        </w:rPr>
        <w:t>nin</w:t>
      </w:r>
      <w:r w:rsidRPr="006F2C45">
        <w:rPr>
          <w:rFonts w:ascii="Times" w:hAnsi="Times"/>
          <w:spacing w:val="-1"/>
        </w:rPr>
        <w:t xml:space="preserve"> </w:t>
      </w:r>
      <w:r w:rsidRPr="006F2C45">
        <w:rPr>
          <w:rFonts w:ascii="Times" w:hAnsi="Times"/>
        </w:rPr>
        <w:t>konusu, “</w:t>
      </w:r>
      <w:proofErr w:type="gramStart"/>
      <w:r>
        <w:rPr>
          <w:rFonts w:ascii="Times" w:hAnsi="Times"/>
        </w:rPr>
        <w:t>………………..…………………………………………...</w:t>
      </w:r>
      <w:proofErr w:type="gramEnd"/>
      <w:r w:rsidRPr="006F2C45">
        <w:rPr>
          <w:rFonts w:ascii="Times" w:hAnsi="Times"/>
          <w:lang w:val="en-GB"/>
        </w:rPr>
        <w:t xml:space="preserve">” </w:t>
      </w:r>
      <w:r w:rsidRPr="006F2C45">
        <w:rPr>
          <w:rFonts w:ascii="Times" w:hAnsi="Times"/>
        </w:rPr>
        <w:t>adresinde bulunan taşınmazın (“</w:t>
      </w:r>
      <w:r w:rsidRPr="00660058">
        <w:rPr>
          <w:rFonts w:ascii="Times" w:hAnsi="Times"/>
          <w:b/>
          <w:bCs/>
        </w:rPr>
        <w:t>Kiralanan</w:t>
      </w:r>
      <w:r w:rsidRPr="006F2C45">
        <w:rPr>
          <w:rFonts w:ascii="Times" w:hAnsi="Times"/>
        </w:rPr>
        <w:t xml:space="preserve">”) aşağıda belirtilen şartlara göre </w:t>
      </w:r>
      <w:r>
        <w:rPr>
          <w:rFonts w:ascii="Times" w:hAnsi="Times"/>
        </w:rPr>
        <w:t>bir yıllık süre ile</w:t>
      </w:r>
      <w:r w:rsidRPr="006F2C45">
        <w:rPr>
          <w:rFonts w:ascii="Times" w:hAnsi="Times"/>
        </w:rPr>
        <w:t xml:space="preserve"> kiralanmasıdır. </w:t>
      </w:r>
      <w:r>
        <w:rPr>
          <w:rFonts w:ascii="Times" w:hAnsi="Times"/>
        </w:rPr>
        <w:t xml:space="preserve">Tarafların Kira Sözleşmesi’ni süresinde feshetmemeleri durumunda </w:t>
      </w:r>
      <w:r w:rsidRPr="006F2C45">
        <w:rPr>
          <w:rFonts w:ascii="Times" w:hAnsi="Times"/>
        </w:rPr>
        <w:t xml:space="preserve">bir yıllık süre </w:t>
      </w:r>
      <w:r>
        <w:rPr>
          <w:rFonts w:ascii="Times" w:hAnsi="Times"/>
        </w:rPr>
        <w:t>ile yenilenir.</w:t>
      </w:r>
      <w:r w:rsidRPr="006F2C45">
        <w:rPr>
          <w:rFonts w:ascii="Times" w:hAnsi="Times"/>
        </w:rPr>
        <w:t xml:space="preserve"> </w:t>
      </w:r>
    </w:p>
    <w:p w:rsidR="0076657B" w:rsidRPr="006F2C45" w:rsidRDefault="0076657B" w:rsidP="0076657B">
      <w:pPr>
        <w:pStyle w:val="GvdeMetni"/>
        <w:spacing w:line="276" w:lineRule="auto"/>
        <w:rPr>
          <w:rFonts w:ascii="Times" w:hAnsi="Times"/>
        </w:rPr>
      </w:pPr>
    </w:p>
    <w:p w:rsidR="0076657B" w:rsidRPr="006F2C45"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sidRPr="006F2C45">
        <w:rPr>
          <w:rFonts w:ascii="Times" w:hAnsi="Times"/>
        </w:rPr>
        <w:t>BAŞLANGIÇ TARİHİ VE SÜRESİ:</w:t>
      </w:r>
    </w:p>
    <w:p w:rsidR="0076657B" w:rsidRPr="006F2C45" w:rsidRDefault="0076657B" w:rsidP="0076657B">
      <w:pPr>
        <w:pStyle w:val="GvdeMetni"/>
        <w:widowControl w:val="0"/>
        <w:numPr>
          <w:ilvl w:val="0"/>
          <w:numId w:val="1"/>
        </w:numPr>
        <w:autoSpaceDE w:val="0"/>
        <w:autoSpaceDN w:val="0"/>
        <w:spacing w:after="0" w:line="276" w:lineRule="auto"/>
        <w:ind w:left="426" w:right="154" w:hanging="426"/>
        <w:jc w:val="both"/>
        <w:rPr>
          <w:rFonts w:ascii="Times" w:hAnsi="Times"/>
        </w:rPr>
      </w:pPr>
      <w:r w:rsidRPr="006F2C45">
        <w:rPr>
          <w:rFonts w:ascii="Times" w:hAnsi="Times"/>
        </w:rPr>
        <w:t>Kira</w:t>
      </w:r>
      <w:r w:rsidRPr="006F2C45">
        <w:rPr>
          <w:rFonts w:ascii="Times" w:hAnsi="Times"/>
          <w:spacing w:val="-5"/>
        </w:rPr>
        <w:t xml:space="preserve"> </w:t>
      </w:r>
      <w:r>
        <w:rPr>
          <w:rFonts w:ascii="Times" w:hAnsi="Times"/>
        </w:rPr>
        <w:t>S</w:t>
      </w:r>
      <w:r w:rsidRPr="006F2C45">
        <w:rPr>
          <w:rFonts w:ascii="Times" w:hAnsi="Times"/>
        </w:rPr>
        <w:t xml:space="preserve">özleşmesi </w:t>
      </w:r>
      <w:proofErr w:type="gramStart"/>
      <w:r>
        <w:rPr>
          <w:rFonts w:ascii="Times" w:hAnsi="Times"/>
        </w:rPr>
        <w:t>………………..</w:t>
      </w:r>
      <w:proofErr w:type="gramEnd"/>
      <w:r>
        <w:rPr>
          <w:rFonts w:ascii="Times" w:hAnsi="Times"/>
        </w:rPr>
        <w:t xml:space="preserve"> </w:t>
      </w:r>
      <w:r w:rsidRPr="006F2C45">
        <w:rPr>
          <w:rFonts w:ascii="Times" w:hAnsi="Times"/>
        </w:rPr>
        <w:t>tarihinde</w:t>
      </w:r>
      <w:r w:rsidRPr="006F2C45">
        <w:rPr>
          <w:rFonts w:ascii="Times" w:hAnsi="Times"/>
          <w:spacing w:val="-1"/>
        </w:rPr>
        <w:t xml:space="preserve"> </w:t>
      </w:r>
      <w:r w:rsidRPr="006F2C45">
        <w:rPr>
          <w:rFonts w:ascii="Times" w:hAnsi="Times"/>
        </w:rPr>
        <w:t>başlar</w:t>
      </w:r>
      <w:r>
        <w:rPr>
          <w:rFonts w:ascii="Times" w:hAnsi="Times"/>
        </w:rPr>
        <w:t xml:space="preserve"> </w:t>
      </w:r>
      <w:proofErr w:type="gramStart"/>
      <w:r>
        <w:rPr>
          <w:rFonts w:ascii="Times" w:hAnsi="Times"/>
        </w:rPr>
        <w:t>………………………</w:t>
      </w:r>
      <w:proofErr w:type="gramEnd"/>
      <w:r w:rsidRPr="006F2C45">
        <w:rPr>
          <w:rFonts w:ascii="Times" w:hAnsi="Times"/>
        </w:rPr>
        <w:t xml:space="preserve"> </w:t>
      </w:r>
      <w:proofErr w:type="gramStart"/>
      <w:r w:rsidRPr="006F2C45">
        <w:rPr>
          <w:rFonts w:ascii="Times" w:hAnsi="Times"/>
        </w:rPr>
        <w:t>tarihinde</w:t>
      </w:r>
      <w:proofErr w:type="gramEnd"/>
      <w:r w:rsidRPr="006F2C45">
        <w:rPr>
          <w:rFonts w:ascii="Times" w:hAnsi="Times"/>
        </w:rPr>
        <w:t xml:space="preserve"> sona</w:t>
      </w:r>
      <w:r w:rsidRPr="006F2C45">
        <w:rPr>
          <w:rFonts w:ascii="Times" w:hAnsi="Times"/>
          <w:spacing w:val="-3"/>
        </w:rPr>
        <w:t xml:space="preserve"> </w:t>
      </w:r>
      <w:r w:rsidRPr="006F2C45">
        <w:rPr>
          <w:rFonts w:ascii="Times" w:hAnsi="Times"/>
        </w:rPr>
        <w:t>erer.</w:t>
      </w:r>
    </w:p>
    <w:p w:rsidR="0076657B" w:rsidRPr="006F2C45" w:rsidRDefault="0076657B" w:rsidP="0076657B">
      <w:pPr>
        <w:pStyle w:val="GvdeMetni"/>
        <w:spacing w:line="276" w:lineRule="auto"/>
        <w:rPr>
          <w:rFonts w:ascii="Times" w:hAnsi="Times"/>
        </w:rPr>
      </w:pPr>
    </w:p>
    <w:p w:rsidR="0076657B" w:rsidRPr="006F2C45"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Pr>
          <w:rFonts w:ascii="Times" w:hAnsi="Times"/>
        </w:rPr>
        <w:t xml:space="preserve">TEMİNAT ve </w:t>
      </w:r>
      <w:r w:rsidRPr="006F2C45">
        <w:rPr>
          <w:rFonts w:ascii="Times" w:hAnsi="Times"/>
        </w:rPr>
        <w:t>KİRA BEDELİ VE ARTIRIM ŞEKLİ:</w:t>
      </w:r>
    </w:p>
    <w:p w:rsidR="0076657B" w:rsidRDefault="0076657B" w:rsidP="0076657B">
      <w:pPr>
        <w:pStyle w:val="GvdeMetni"/>
        <w:widowControl w:val="0"/>
        <w:numPr>
          <w:ilvl w:val="0"/>
          <w:numId w:val="1"/>
        </w:numPr>
        <w:autoSpaceDE w:val="0"/>
        <w:autoSpaceDN w:val="0"/>
        <w:spacing w:after="0" w:line="276" w:lineRule="auto"/>
        <w:ind w:left="426" w:right="154" w:hanging="426"/>
        <w:jc w:val="both"/>
        <w:rPr>
          <w:rFonts w:ascii="Times" w:hAnsi="Times"/>
        </w:rPr>
      </w:pPr>
      <w:r>
        <w:rPr>
          <w:rFonts w:ascii="Times" w:hAnsi="Times"/>
        </w:rPr>
        <w:t xml:space="preserve">Kiracı işbu Kira Sözleşmesi’nin yapıldığı gün evdeki demirbaşlar için indirimli iki kira bedeli olan </w:t>
      </w:r>
      <w:proofErr w:type="gramStart"/>
      <w:r>
        <w:rPr>
          <w:rFonts w:ascii="Times" w:hAnsi="Times"/>
        </w:rPr>
        <w:t>……………………………………..</w:t>
      </w:r>
      <w:proofErr w:type="gramEnd"/>
      <w:r>
        <w:rPr>
          <w:rFonts w:ascii="Times" w:hAnsi="Times"/>
        </w:rPr>
        <w:t xml:space="preserve"> teminatı </w:t>
      </w:r>
      <w:proofErr w:type="spellStart"/>
      <w:r>
        <w:rPr>
          <w:rFonts w:ascii="Times" w:hAnsi="Times"/>
        </w:rPr>
        <w:t>Kiralayan’ın</w:t>
      </w:r>
      <w:proofErr w:type="spellEnd"/>
      <w:r>
        <w:rPr>
          <w:rFonts w:ascii="Times" w:hAnsi="Times"/>
        </w:rPr>
        <w:t xml:space="preserve"> aşağıda belirtilen banka hesabına yatıracaktır. Teminat ödenmeden ev anahtarı teslim edilmeyecektir.</w:t>
      </w:r>
    </w:p>
    <w:p w:rsidR="0076657B" w:rsidRDefault="0076657B" w:rsidP="0076657B">
      <w:pPr>
        <w:pStyle w:val="GvdeMetni"/>
        <w:spacing w:line="276" w:lineRule="auto"/>
        <w:ind w:left="426" w:right="154"/>
        <w:jc w:val="both"/>
        <w:rPr>
          <w:rFonts w:ascii="Times" w:hAnsi="Times"/>
        </w:rPr>
      </w:pPr>
      <w:r w:rsidRPr="00F56323">
        <w:rPr>
          <w:rFonts w:ascii="Times" w:hAnsi="Times"/>
          <w:b/>
          <w:bCs/>
        </w:rPr>
        <w:t>Banka/Şube</w:t>
      </w:r>
      <w:r w:rsidRPr="00F56323">
        <w:rPr>
          <w:rFonts w:ascii="Times" w:hAnsi="Times"/>
          <w:b/>
          <w:bCs/>
        </w:rPr>
        <w:tab/>
        <w:t>:</w:t>
      </w:r>
      <w:r>
        <w:rPr>
          <w:rFonts w:ascii="Times" w:hAnsi="Times"/>
        </w:rPr>
        <w:t xml:space="preserve"> </w:t>
      </w:r>
    </w:p>
    <w:p w:rsidR="0076657B" w:rsidRDefault="0076657B" w:rsidP="0076657B">
      <w:pPr>
        <w:pStyle w:val="GvdeMetni"/>
        <w:spacing w:line="276" w:lineRule="auto"/>
        <w:ind w:left="426" w:right="154"/>
        <w:jc w:val="both"/>
        <w:rPr>
          <w:rFonts w:ascii="Times" w:hAnsi="Times"/>
        </w:rPr>
      </w:pPr>
      <w:r w:rsidRPr="00F56323">
        <w:rPr>
          <w:rFonts w:ascii="Times" w:hAnsi="Times"/>
          <w:b/>
          <w:bCs/>
        </w:rPr>
        <w:t>Hesap Sahibi</w:t>
      </w:r>
      <w:r w:rsidRPr="00F56323">
        <w:rPr>
          <w:rFonts w:ascii="Times" w:hAnsi="Times"/>
          <w:b/>
          <w:bCs/>
        </w:rPr>
        <w:tab/>
        <w:t>:</w:t>
      </w:r>
      <w:r>
        <w:rPr>
          <w:rFonts w:ascii="Times" w:hAnsi="Times"/>
        </w:rPr>
        <w:t xml:space="preserve"> </w:t>
      </w:r>
    </w:p>
    <w:p w:rsidR="0076657B" w:rsidRPr="00F56323" w:rsidRDefault="0076657B" w:rsidP="0076657B">
      <w:pPr>
        <w:pStyle w:val="GvdeMetni"/>
        <w:spacing w:line="276" w:lineRule="auto"/>
        <w:ind w:left="426" w:right="154"/>
        <w:jc w:val="both"/>
        <w:rPr>
          <w:rFonts w:ascii="Times" w:hAnsi="Times"/>
        </w:rPr>
      </w:pPr>
      <w:r>
        <w:rPr>
          <w:rFonts w:ascii="Times" w:hAnsi="Times"/>
          <w:b/>
          <w:bCs/>
        </w:rPr>
        <w:t>IBAN</w:t>
      </w:r>
      <w:r>
        <w:rPr>
          <w:rFonts w:ascii="Times" w:hAnsi="Times"/>
          <w:b/>
          <w:bCs/>
        </w:rPr>
        <w:tab/>
      </w:r>
      <w:r>
        <w:rPr>
          <w:rFonts w:ascii="Times" w:hAnsi="Times"/>
          <w:b/>
          <w:bCs/>
        </w:rPr>
        <w:tab/>
        <w:t>:</w:t>
      </w:r>
      <w:r>
        <w:rPr>
          <w:rFonts w:ascii="Times" w:hAnsi="Times"/>
        </w:rPr>
        <w:t xml:space="preserve"> </w:t>
      </w:r>
    </w:p>
    <w:p w:rsidR="0076657B" w:rsidRPr="00A87BEE" w:rsidRDefault="0076657B" w:rsidP="0076657B">
      <w:pPr>
        <w:pStyle w:val="GvdeMetni"/>
        <w:widowControl w:val="0"/>
        <w:numPr>
          <w:ilvl w:val="0"/>
          <w:numId w:val="1"/>
        </w:numPr>
        <w:autoSpaceDE w:val="0"/>
        <w:autoSpaceDN w:val="0"/>
        <w:spacing w:after="0" w:line="276" w:lineRule="auto"/>
        <w:ind w:left="426" w:right="154" w:hanging="426"/>
        <w:jc w:val="both"/>
        <w:rPr>
          <w:rFonts w:ascii="Times" w:hAnsi="Times"/>
        </w:rPr>
      </w:pPr>
      <w:r w:rsidRPr="00A87BEE">
        <w:rPr>
          <w:rFonts w:ascii="Times" w:hAnsi="Times"/>
        </w:rPr>
        <w:t xml:space="preserve">Teminat kira bedeline mahsup edilemez. Tahliye anında varsa </w:t>
      </w:r>
      <w:r>
        <w:rPr>
          <w:rFonts w:ascii="Times" w:hAnsi="Times"/>
        </w:rPr>
        <w:t>K</w:t>
      </w:r>
      <w:r w:rsidRPr="00A87BEE">
        <w:rPr>
          <w:rFonts w:ascii="Times" w:hAnsi="Times"/>
        </w:rPr>
        <w:t>iracı</w:t>
      </w:r>
      <w:r>
        <w:rPr>
          <w:rFonts w:ascii="Times" w:hAnsi="Times"/>
        </w:rPr>
        <w:t>’</w:t>
      </w:r>
      <w:r w:rsidRPr="00A87BEE">
        <w:rPr>
          <w:rFonts w:ascii="Times" w:hAnsi="Times"/>
        </w:rPr>
        <w:t xml:space="preserve">nın ödemekle yükümlü olduğu </w:t>
      </w:r>
      <w:r w:rsidRPr="005B116D">
        <w:rPr>
          <w:rFonts w:ascii="Times" w:hAnsi="Times"/>
        </w:rPr>
        <w:t>giderler ile</w:t>
      </w:r>
      <w:r w:rsidRPr="00A87BEE">
        <w:rPr>
          <w:rFonts w:ascii="Times" w:hAnsi="Times"/>
        </w:rPr>
        <w:t xml:space="preserve"> kira borçları ve </w:t>
      </w:r>
      <w:proofErr w:type="spellStart"/>
      <w:r>
        <w:rPr>
          <w:rFonts w:ascii="Times" w:hAnsi="Times"/>
        </w:rPr>
        <w:t>K</w:t>
      </w:r>
      <w:r w:rsidRPr="00A87BEE">
        <w:rPr>
          <w:rFonts w:ascii="Times" w:hAnsi="Times"/>
        </w:rPr>
        <w:t>iralanan</w:t>
      </w:r>
      <w:r>
        <w:rPr>
          <w:rFonts w:ascii="Times" w:hAnsi="Times"/>
        </w:rPr>
        <w:t>’</w:t>
      </w:r>
      <w:r w:rsidRPr="00A87BEE">
        <w:rPr>
          <w:rFonts w:ascii="Times" w:hAnsi="Times"/>
        </w:rPr>
        <w:t>a</w:t>
      </w:r>
      <w:proofErr w:type="spellEnd"/>
      <w:r w:rsidRPr="00A87BEE">
        <w:rPr>
          <w:rFonts w:ascii="Times" w:hAnsi="Times"/>
        </w:rPr>
        <w:t xml:space="preserve"> verilen zararların bedeli mahsup edildikten sonra kalanı faizsiz olarak iade olunur.</w:t>
      </w:r>
    </w:p>
    <w:p w:rsidR="0076657B" w:rsidRDefault="0076657B" w:rsidP="0076657B">
      <w:pPr>
        <w:pStyle w:val="GvdeMetni"/>
        <w:widowControl w:val="0"/>
        <w:numPr>
          <w:ilvl w:val="0"/>
          <w:numId w:val="1"/>
        </w:numPr>
        <w:autoSpaceDE w:val="0"/>
        <w:autoSpaceDN w:val="0"/>
        <w:spacing w:after="0" w:line="276" w:lineRule="auto"/>
        <w:ind w:left="426" w:right="154" w:hanging="426"/>
        <w:jc w:val="both"/>
        <w:rPr>
          <w:rFonts w:ascii="Times" w:hAnsi="Times"/>
        </w:rPr>
      </w:pPr>
      <w:r>
        <w:rPr>
          <w:rFonts w:ascii="Times" w:hAnsi="Times"/>
        </w:rPr>
        <w:t xml:space="preserve">Her yeni kira dönemine ilişkin kira bedeli, herhangi bir ihtara gerek kalmaksızın, sona erecek olan kira dönemine ilişkin aylık net kira bedeline, sona erecek olan kira döneminin son ayında </w:t>
      </w:r>
      <w:r w:rsidRPr="006F2C45">
        <w:rPr>
          <w:rFonts w:ascii="Times" w:hAnsi="Times"/>
        </w:rPr>
        <w:t>Türkiye</w:t>
      </w:r>
      <w:r w:rsidRPr="006F2C45">
        <w:rPr>
          <w:rFonts w:ascii="Times" w:hAnsi="Times"/>
          <w:spacing w:val="-14"/>
        </w:rPr>
        <w:t xml:space="preserve"> </w:t>
      </w:r>
      <w:r w:rsidRPr="006F2C45">
        <w:rPr>
          <w:rFonts w:ascii="Times" w:hAnsi="Times"/>
        </w:rPr>
        <w:t xml:space="preserve">İstatistik Kurumu tarafından </w:t>
      </w:r>
      <w:r>
        <w:rPr>
          <w:rFonts w:ascii="Times" w:hAnsi="Times"/>
        </w:rPr>
        <w:t xml:space="preserve">12 aylık ortalamalara göre açıklanan </w:t>
      </w:r>
      <w:r w:rsidRPr="006F2C45">
        <w:rPr>
          <w:rFonts w:ascii="Times" w:hAnsi="Times"/>
        </w:rPr>
        <w:t>Üretici ve Tüketici Fiyat Endeksleri</w:t>
      </w:r>
      <w:r>
        <w:rPr>
          <w:rFonts w:ascii="Times" w:hAnsi="Times"/>
        </w:rPr>
        <w:t xml:space="preserve"> </w:t>
      </w:r>
      <w:r w:rsidRPr="006F2C45">
        <w:rPr>
          <w:rFonts w:ascii="Times" w:hAnsi="Times"/>
        </w:rPr>
        <w:t xml:space="preserve">ortalaması oranında zam yapılarak belirlenir. </w:t>
      </w:r>
    </w:p>
    <w:p w:rsidR="0076657B" w:rsidRPr="00660058" w:rsidRDefault="0076657B" w:rsidP="0076657B">
      <w:pPr>
        <w:pStyle w:val="GvdeMetni"/>
        <w:tabs>
          <w:tab w:val="left" w:pos="1304"/>
        </w:tabs>
        <w:spacing w:line="276" w:lineRule="auto"/>
        <w:ind w:left="720" w:right="154"/>
        <w:jc w:val="both"/>
        <w:rPr>
          <w:rFonts w:ascii="Times" w:hAnsi="Times"/>
        </w:rPr>
      </w:pPr>
    </w:p>
    <w:p w:rsidR="0076657B" w:rsidRPr="006F2C45"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sidRPr="006F2C45">
        <w:rPr>
          <w:rFonts w:ascii="Times" w:hAnsi="Times"/>
        </w:rPr>
        <w:t>KİRA BEDELİNİN ÖDEME ŞEKLİ</w:t>
      </w:r>
    </w:p>
    <w:p w:rsidR="0076657B" w:rsidRDefault="0076657B" w:rsidP="0076657B">
      <w:pPr>
        <w:pStyle w:val="GvdeMetni"/>
        <w:widowControl w:val="0"/>
        <w:numPr>
          <w:ilvl w:val="0"/>
          <w:numId w:val="1"/>
        </w:numPr>
        <w:autoSpaceDE w:val="0"/>
        <w:autoSpaceDN w:val="0"/>
        <w:spacing w:after="0" w:line="276" w:lineRule="auto"/>
        <w:ind w:left="426" w:right="154" w:hanging="426"/>
        <w:jc w:val="both"/>
        <w:rPr>
          <w:rFonts w:ascii="Times" w:hAnsi="Times"/>
        </w:rPr>
      </w:pPr>
      <w:r>
        <w:rPr>
          <w:rFonts w:ascii="Times" w:hAnsi="Times"/>
        </w:rPr>
        <w:t xml:space="preserve">Kira bedeli yıllık olarak ödendiğinde ilk dönem için işbu Kira Sözleşmesi’nin yapıldığı gün, uzatma olması halinde yeni dönemin başladığı gün </w:t>
      </w:r>
      <w:proofErr w:type="spellStart"/>
      <w:r>
        <w:rPr>
          <w:rFonts w:ascii="Times" w:hAnsi="Times"/>
        </w:rPr>
        <w:t>Kiralayan’ın</w:t>
      </w:r>
      <w:proofErr w:type="spellEnd"/>
      <w:r>
        <w:rPr>
          <w:rFonts w:ascii="Times" w:hAnsi="Times"/>
        </w:rPr>
        <w:t xml:space="preserve"> </w:t>
      </w:r>
      <w:r w:rsidRPr="006F2C45">
        <w:rPr>
          <w:rFonts w:ascii="Times" w:hAnsi="Times"/>
        </w:rPr>
        <w:t>banka hesabına ödenir.</w:t>
      </w:r>
    </w:p>
    <w:p w:rsidR="0076657B" w:rsidRDefault="0076657B" w:rsidP="0076657B">
      <w:pPr>
        <w:pStyle w:val="GvdeMetni"/>
        <w:widowControl w:val="0"/>
        <w:numPr>
          <w:ilvl w:val="0"/>
          <w:numId w:val="1"/>
        </w:numPr>
        <w:autoSpaceDE w:val="0"/>
        <w:autoSpaceDN w:val="0"/>
        <w:spacing w:after="0" w:line="276" w:lineRule="auto"/>
        <w:ind w:left="426" w:right="154" w:hanging="426"/>
        <w:jc w:val="both"/>
        <w:rPr>
          <w:rFonts w:ascii="Times" w:hAnsi="Times"/>
        </w:rPr>
      </w:pPr>
      <w:r w:rsidRPr="006F2C45">
        <w:rPr>
          <w:rFonts w:ascii="Times" w:hAnsi="Times"/>
        </w:rPr>
        <w:t xml:space="preserve">Kira bedeli aylık </w:t>
      </w:r>
      <w:r>
        <w:rPr>
          <w:rFonts w:ascii="Times" w:hAnsi="Times"/>
        </w:rPr>
        <w:t xml:space="preserve">olarak ödendiğinde </w:t>
      </w:r>
      <w:r w:rsidRPr="006F2C45">
        <w:rPr>
          <w:rFonts w:ascii="Times" w:hAnsi="Times"/>
        </w:rPr>
        <w:t>peşin olarak</w:t>
      </w:r>
      <w:r>
        <w:rPr>
          <w:rFonts w:ascii="Times" w:hAnsi="Times"/>
        </w:rPr>
        <w:t xml:space="preserve"> her ayın, sair ödeme şartlarında ise peşin olarak ilgili taksit döneminin ilk ayının ilk günü</w:t>
      </w:r>
      <w:r>
        <w:rPr>
          <w:rFonts w:ascii="Times" w:hAnsi="Times"/>
          <w:spacing w:val="-2"/>
        </w:rPr>
        <w:t xml:space="preserve">, </w:t>
      </w:r>
      <w:proofErr w:type="spellStart"/>
      <w:r>
        <w:rPr>
          <w:rFonts w:ascii="Times" w:hAnsi="Times"/>
        </w:rPr>
        <w:t>K</w:t>
      </w:r>
      <w:r w:rsidRPr="006F2C45">
        <w:rPr>
          <w:rFonts w:ascii="Times" w:hAnsi="Times"/>
        </w:rPr>
        <w:t>iralayan</w:t>
      </w:r>
      <w:r>
        <w:rPr>
          <w:rFonts w:ascii="Times" w:hAnsi="Times"/>
        </w:rPr>
        <w:t>’</w:t>
      </w:r>
      <w:r w:rsidRPr="006F2C45">
        <w:rPr>
          <w:rFonts w:ascii="Times" w:hAnsi="Times"/>
        </w:rPr>
        <w:t>ın</w:t>
      </w:r>
      <w:proofErr w:type="spellEnd"/>
      <w:r w:rsidRPr="006F2C45">
        <w:rPr>
          <w:rFonts w:ascii="Times" w:hAnsi="Times"/>
        </w:rPr>
        <w:t xml:space="preserve"> banka hesabına ödenir.</w:t>
      </w:r>
    </w:p>
    <w:p w:rsidR="0076657B" w:rsidRP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Kiracı muaccel hale gelen kira bedelinin ödenmesinde temerrüde düştüğü takdirde vade tarihinden itibaren T.C.</w:t>
      </w:r>
      <w:r>
        <w:rPr>
          <w:rFonts w:ascii="Times" w:hAnsi="Times"/>
        </w:rPr>
        <w:t xml:space="preserve"> </w:t>
      </w:r>
      <w:r w:rsidRPr="006F2C45">
        <w:rPr>
          <w:rFonts w:ascii="Times" w:hAnsi="Times"/>
        </w:rPr>
        <w:t>Merkez Bankası tarafından kısa vadeli krediler için uygulanan aylık avans faizi oranında aylık temerrüt faizi ödemeyi kabul eder.</w:t>
      </w:r>
    </w:p>
    <w:p w:rsidR="0076657B"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sidRPr="006F2C45">
        <w:rPr>
          <w:rFonts w:ascii="Times" w:hAnsi="Times"/>
        </w:rPr>
        <w:lastRenderedPageBreak/>
        <w:t>KULLANIM ŞEKLİ, DEVİR VE BAŞKASINA KULLANDIRMA YASAĞI</w:t>
      </w:r>
    </w:p>
    <w:p w:rsidR="0076657B" w:rsidRPr="00660058"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 xml:space="preserve">Kiralanan yer </w:t>
      </w:r>
      <w:r>
        <w:rPr>
          <w:rFonts w:ascii="Times" w:hAnsi="Times"/>
        </w:rPr>
        <w:t>m</w:t>
      </w:r>
      <w:r w:rsidRPr="006F2C45">
        <w:rPr>
          <w:rFonts w:ascii="Times" w:hAnsi="Times"/>
        </w:rPr>
        <w:t xml:space="preserve">esken olarak kullanılacaktır. Kiracı, </w:t>
      </w:r>
      <w:proofErr w:type="spellStart"/>
      <w:r w:rsidRPr="006F2C45">
        <w:rPr>
          <w:rFonts w:ascii="Times" w:hAnsi="Times"/>
        </w:rPr>
        <w:t>Kiralanan</w:t>
      </w:r>
      <w:r>
        <w:rPr>
          <w:rFonts w:ascii="Times" w:hAnsi="Times"/>
        </w:rPr>
        <w:t>’</w:t>
      </w:r>
      <w:r w:rsidRPr="006F2C45">
        <w:rPr>
          <w:rFonts w:ascii="Times" w:hAnsi="Times"/>
        </w:rPr>
        <w:t>ı</w:t>
      </w:r>
      <w:proofErr w:type="spellEnd"/>
      <w:r w:rsidRPr="006F2C45">
        <w:rPr>
          <w:rFonts w:ascii="Times" w:hAnsi="Times"/>
        </w:rPr>
        <w:t xml:space="preserve"> başkasına dev</w:t>
      </w:r>
      <w:r>
        <w:rPr>
          <w:rFonts w:ascii="Times" w:hAnsi="Times"/>
        </w:rPr>
        <w:t>r</w:t>
      </w:r>
      <w:r w:rsidRPr="006F2C45">
        <w:rPr>
          <w:rFonts w:ascii="Times" w:hAnsi="Times"/>
        </w:rPr>
        <w:t>edemez, başk</w:t>
      </w:r>
      <w:r>
        <w:rPr>
          <w:rFonts w:ascii="Times" w:hAnsi="Times"/>
        </w:rPr>
        <w:t>a</w:t>
      </w:r>
      <w:r w:rsidRPr="006F2C45">
        <w:rPr>
          <w:rFonts w:ascii="Times" w:hAnsi="Times"/>
        </w:rPr>
        <w:t xml:space="preserve"> gerçek veya tüzel kişilere taşınmazın tamamını veya bir kısmını kullandıramaz ve alt kira sözleşmesi yapamaz. Aksi durum </w:t>
      </w:r>
      <w:proofErr w:type="spellStart"/>
      <w:r>
        <w:rPr>
          <w:rFonts w:ascii="Times" w:hAnsi="Times"/>
        </w:rPr>
        <w:t>Kiralanan’ın</w:t>
      </w:r>
      <w:proofErr w:type="spellEnd"/>
      <w:r w:rsidRPr="006F2C45">
        <w:rPr>
          <w:rFonts w:ascii="Times" w:hAnsi="Times"/>
        </w:rPr>
        <w:t xml:space="preserve"> tahliye nedeni olup, kalan kira dönemine dair aylık kira bedelleri</w:t>
      </w:r>
      <w:r>
        <w:rPr>
          <w:rFonts w:ascii="Times" w:hAnsi="Times"/>
        </w:rPr>
        <w:t>ni</w:t>
      </w:r>
      <w:r w:rsidRPr="006F2C45">
        <w:rPr>
          <w:rFonts w:ascii="Times" w:hAnsi="Times"/>
        </w:rPr>
        <w:t xml:space="preserve"> de </w:t>
      </w:r>
      <w:proofErr w:type="spellStart"/>
      <w:r>
        <w:rPr>
          <w:rFonts w:ascii="Times" w:hAnsi="Times"/>
        </w:rPr>
        <w:t>K</w:t>
      </w:r>
      <w:r w:rsidRPr="006F2C45">
        <w:rPr>
          <w:rFonts w:ascii="Times" w:hAnsi="Times"/>
        </w:rPr>
        <w:t>iralayan</w:t>
      </w:r>
      <w:r>
        <w:rPr>
          <w:rFonts w:ascii="Times" w:hAnsi="Times"/>
        </w:rPr>
        <w:t>’</w:t>
      </w:r>
      <w:r w:rsidRPr="006F2C45">
        <w:rPr>
          <w:rFonts w:ascii="Times" w:hAnsi="Times"/>
        </w:rPr>
        <w:t>a</w:t>
      </w:r>
      <w:proofErr w:type="spellEnd"/>
      <w:r w:rsidRPr="006F2C45">
        <w:rPr>
          <w:rFonts w:ascii="Times" w:hAnsi="Times"/>
        </w:rPr>
        <w:t xml:space="preserve"> cezai şart olarak ödenmek</w:t>
      </w:r>
      <w:r w:rsidRPr="006F2C45">
        <w:rPr>
          <w:rFonts w:ascii="Times" w:hAnsi="Times"/>
          <w:spacing w:val="-1"/>
        </w:rPr>
        <w:t xml:space="preserve"> </w:t>
      </w:r>
      <w:r w:rsidRPr="006F2C45">
        <w:rPr>
          <w:rFonts w:ascii="Times" w:hAnsi="Times"/>
        </w:rPr>
        <w:t>zorundadır.</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 xml:space="preserve">Kiracı, </w:t>
      </w:r>
      <w:proofErr w:type="spellStart"/>
      <w:r w:rsidRPr="006F2C45">
        <w:rPr>
          <w:rFonts w:ascii="Times" w:hAnsi="Times"/>
        </w:rPr>
        <w:t>Kiralaya</w:t>
      </w:r>
      <w:r>
        <w:rPr>
          <w:rFonts w:ascii="Times" w:hAnsi="Times"/>
        </w:rPr>
        <w:t>n</w:t>
      </w:r>
      <w:r w:rsidRPr="006F2C45">
        <w:rPr>
          <w:rFonts w:ascii="Times" w:hAnsi="Times"/>
        </w:rPr>
        <w:t>’ın</w:t>
      </w:r>
      <w:proofErr w:type="spellEnd"/>
      <w:r w:rsidRPr="006F2C45">
        <w:rPr>
          <w:rFonts w:ascii="Times" w:hAnsi="Times"/>
        </w:rPr>
        <w:t xml:space="preserve"> yazılı iznini almadan sözleşmede belirtilen kullanım şeklini değiştiremez. Kiralanan yerin dışındaki alanları işgal edemez.</w:t>
      </w:r>
    </w:p>
    <w:p w:rsidR="0076657B" w:rsidRPr="00660058"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60058">
        <w:rPr>
          <w:rFonts w:ascii="Times" w:hAnsi="Times"/>
        </w:rPr>
        <w:t xml:space="preserve">Kiracı </w:t>
      </w:r>
      <w:proofErr w:type="spellStart"/>
      <w:r w:rsidRPr="00660058">
        <w:rPr>
          <w:rFonts w:ascii="Times" w:hAnsi="Times"/>
        </w:rPr>
        <w:t>Kiralanan’da</w:t>
      </w:r>
      <w:proofErr w:type="spellEnd"/>
      <w:r w:rsidRPr="00660058">
        <w:rPr>
          <w:rFonts w:ascii="Times" w:hAnsi="Times"/>
        </w:rPr>
        <w:t xml:space="preserve"> yanıcı, patlayıcı, parlayıcı, koku verici tehlikeli maddeler bulunduramaz. Gürültü çıkaran çevreye zarar veren veya rahatsız eden alet ve cihazları kullanamaz.</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Pr>
          <w:rFonts w:ascii="Times" w:hAnsi="Times"/>
        </w:rPr>
        <w:t>Kiracı, Site Yönetimi’nin kuralları ve kararlarına uymayı kabul, beyan ve taahhüt eder. Herhangi bir ihlalden Kiracı sorumlu olacaktır.</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Pr>
          <w:rFonts w:ascii="Times" w:hAnsi="Times"/>
        </w:rPr>
        <w:t xml:space="preserve">Kiracı, Site Yönetimi tarafından kendisine bildirilen hususlar ile üçüncü kişiler tarafından bildirilen </w:t>
      </w:r>
      <w:proofErr w:type="spellStart"/>
      <w:r>
        <w:rPr>
          <w:rFonts w:ascii="Times" w:hAnsi="Times"/>
        </w:rPr>
        <w:t>Kiralanan’a</w:t>
      </w:r>
      <w:proofErr w:type="spellEnd"/>
      <w:r>
        <w:rPr>
          <w:rFonts w:ascii="Times" w:hAnsi="Times"/>
        </w:rPr>
        <w:t xml:space="preserve"> ilişkin her türlü hak, iddia, talep ve sair hususu derhal </w:t>
      </w:r>
      <w:proofErr w:type="spellStart"/>
      <w:r>
        <w:rPr>
          <w:rFonts w:ascii="Times" w:hAnsi="Times"/>
        </w:rPr>
        <w:t>Kiralayan’a</w:t>
      </w:r>
      <w:proofErr w:type="spellEnd"/>
      <w:r>
        <w:rPr>
          <w:rFonts w:ascii="Times" w:hAnsi="Times"/>
        </w:rPr>
        <w:t xml:space="preserve"> bildirmekle yükümlüdür.</w:t>
      </w:r>
    </w:p>
    <w:p w:rsidR="0076657B" w:rsidRDefault="0076657B" w:rsidP="0076657B">
      <w:pPr>
        <w:pStyle w:val="GvdeMetni"/>
        <w:tabs>
          <w:tab w:val="left" w:pos="1304"/>
        </w:tabs>
        <w:spacing w:line="276" w:lineRule="auto"/>
        <w:ind w:left="720" w:right="154"/>
        <w:jc w:val="both"/>
        <w:rPr>
          <w:rFonts w:ascii="Times" w:hAnsi="Times"/>
        </w:rPr>
      </w:pPr>
    </w:p>
    <w:p w:rsidR="0076657B" w:rsidRPr="000474AC"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sidRPr="006F2C45">
        <w:rPr>
          <w:rFonts w:ascii="Times" w:hAnsi="Times"/>
        </w:rPr>
        <w:t>GENEL</w:t>
      </w:r>
      <w:r>
        <w:rPr>
          <w:rFonts w:ascii="Times" w:hAnsi="Times"/>
        </w:rPr>
        <w:t xml:space="preserve"> ve ÖZEL</w:t>
      </w:r>
      <w:r w:rsidRPr="006F2C45">
        <w:rPr>
          <w:rFonts w:ascii="Times" w:hAnsi="Times"/>
        </w:rPr>
        <w:t xml:space="preserve"> GİDERLERE KATILIM ŞEKLİ</w:t>
      </w:r>
    </w:p>
    <w:p w:rsidR="0076657B" w:rsidRPr="00A15B2C"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Pr>
          <w:rFonts w:ascii="Times" w:hAnsi="Times"/>
        </w:rPr>
        <w:t xml:space="preserve">Kiracı her ay Site Yönetimi’nin belirlediği aidat, katılım bedeli, elektrik, su, ısıtma ve soğutma giderleri gibi meskene ait tüm giderleri tam ve zamanında ödemeyi kabul, beyan ve taahhüt eder. </w:t>
      </w:r>
      <w:r w:rsidRPr="00A15B2C">
        <w:rPr>
          <w:rFonts w:ascii="Times" w:hAnsi="Times"/>
        </w:rPr>
        <w:t xml:space="preserve">Kiracı elektrik saatini üzerine </w:t>
      </w:r>
      <w:r>
        <w:rPr>
          <w:rFonts w:ascii="Times" w:hAnsi="Times"/>
        </w:rPr>
        <w:t>alacaktır.</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 xml:space="preserve">Kiralanan yerin teknik donanımlarında ve demirbaş aksamında zamanla kullanımdan meydana gelen arıza, bakım, tamirat giderleri, boya badana giderleri ve sözleşmede sayılmayıp da zamanla ortaya çıkabilecek diğer giderler de Kiracı tarafından ödenecektir ve işbu giderlere dair </w:t>
      </w:r>
      <w:proofErr w:type="spellStart"/>
      <w:r>
        <w:rPr>
          <w:rFonts w:ascii="Times" w:hAnsi="Times"/>
        </w:rPr>
        <w:t>K</w:t>
      </w:r>
      <w:r w:rsidRPr="006F2C45">
        <w:rPr>
          <w:rFonts w:ascii="Times" w:hAnsi="Times"/>
        </w:rPr>
        <w:t>iralayan</w:t>
      </w:r>
      <w:r>
        <w:rPr>
          <w:rFonts w:ascii="Times" w:hAnsi="Times"/>
        </w:rPr>
        <w:t>’</w:t>
      </w:r>
      <w:r w:rsidRPr="006F2C45">
        <w:rPr>
          <w:rFonts w:ascii="Times" w:hAnsi="Times"/>
        </w:rPr>
        <w:t>dan</w:t>
      </w:r>
      <w:proofErr w:type="spellEnd"/>
      <w:r w:rsidRPr="006F2C45">
        <w:rPr>
          <w:rFonts w:ascii="Times" w:hAnsi="Times"/>
        </w:rPr>
        <w:t xml:space="preserve"> herhangi bir talepte bulunulmayacaktır. Taraflar arasında sözleşme imzalandıktan sonra </w:t>
      </w:r>
      <w:r>
        <w:rPr>
          <w:rFonts w:ascii="Times" w:hAnsi="Times"/>
        </w:rPr>
        <w:t>K</w:t>
      </w:r>
      <w:r w:rsidRPr="006F2C45">
        <w:rPr>
          <w:rFonts w:ascii="Times" w:hAnsi="Times"/>
        </w:rPr>
        <w:t xml:space="preserve">iracı, </w:t>
      </w:r>
      <w:proofErr w:type="spellStart"/>
      <w:r>
        <w:rPr>
          <w:rFonts w:ascii="Times" w:hAnsi="Times"/>
        </w:rPr>
        <w:t>K</w:t>
      </w:r>
      <w:r w:rsidRPr="006F2C45">
        <w:rPr>
          <w:rFonts w:ascii="Times" w:hAnsi="Times"/>
        </w:rPr>
        <w:t>iralayan</w:t>
      </w:r>
      <w:r>
        <w:rPr>
          <w:rFonts w:ascii="Times" w:hAnsi="Times"/>
        </w:rPr>
        <w:t>’</w:t>
      </w:r>
      <w:r w:rsidRPr="006F2C45">
        <w:rPr>
          <w:rFonts w:ascii="Times" w:hAnsi="Times"/>
        </w:rPr>
        <w:t>dan</w:t>
      </w:r>
      <w:proofErr w:type="spellEnd"/>
      <w:r w:rsidRPr="006F2C45">
        <w:rPr>
          <w:rFonts w:ascii="Times" w:hAnsi="Times"/>
        </w:rPr>
        <w:t xml:space="preserve"> yeni talep ve isteklerde bulunmayacağını kabul ve taahhüt</w:t>
      </w:r>
      <w:r w:rsidRPr="006F2C45">
        <w:rPr>
          <w:rFonts w:ascii="Times" w:hAnsi="Times"/>
          <w:spacing w:val="-19"/>
        </w:rPr>
        <w:t xml:space="preserve"> </w:t>
      </w:r>
      <w:r w:rsidRPr="006F2C45">
        <w:rPr>
          <w:rFonts w:ascii="Times" w:hAnsi="Times"/>
        </w:rPr>
        <w:t>eder.</w:t>
      </w:r>
      <w:r>
        <w:rPr>
          <w:rFonts w:ascii="Times" w:hAnsi="Times"/>
        </w:rPr>
        <w:t xml:space="preserve"> Kiracı, </w:t>
      </w:r>
      <w:proofErr w:type="spellStart"/>
      <w:r>
        <w:rPr>
          <w:rFonts w:ascii="Times" w:hAnsi="Times"/>
        </w:rPr>
        <w:t>Kiralanan’da</w:t>
      </w:r>
      <w:proofErr w:type="spellEnd"/>
      <w:r>
        <w:rPr>
          <w:rFonts w:ascii="Times" w:hAnsi="Times"/>
        </w:rPr>
        <w:t xml:space="preserve"> yapılması gereken onarım, tadilat vs. her türlü işlemi derhal </w:t>
      </w:r>
      <w:proofErr w:type="spellStart"/>
      <w:r>
        <w:rPr>
          <w:rFonts w:ascii="Times" w:hAnsi="Times"/>
        </w:rPr>
        <w:t>Kiralayan’a</w:t>
      </w:r>
      <w:proofErr w:type="spellEnd"/>
      <w:r>
        <w:rPr>
          <w:rFonts w:ascii="Times" w:hAnsi="Times"/>
        </w:rPr>
        <w:t xml:space="preserve"> bildirmek ve </w:t>
      </w:r>
      <w:proofErr w:type="spellStart"/>
      <w:r>
        <w:rPr>
          <w:rFonts w:ascii="Times" w:hAnsi="Times"/>
        </w:rPr>
        <w:t>Kiralayan’ın</w:t>
      </w:r>
      <w:proofErr w:type="spellEnd"/>
      <w:r>
        <w:rPr>
          <w:rFonts w:ascii="Times" w:hAnsi="Times"/>
        </w:rPr>
        <w:t xml:space="preserve"> talimatları doğrultusunda bunları yapmak veya yaptırmakla yükümlüdür.</w:t>
      </w:r>
    </w:p>
    <w:p w:rsidR="0076657B" w:rsidRP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60058">
        <w:rPr>
          <w:rFonts w:ascii="Times" w:hAnsi="Times"/>
        </w:rPr>
        <w:t xml:space="preserve">Kiracı, payına düşen giderlerin zamanında ödenmemesi nedeni ile </w:t>
      </w:r>
      <w:proofErr w:type="spellStart"/>
      <w:r w:rsidRPr="00660058">
        <w:rPr>
          <w:rFonts w:ascii="Times" w:hAnsi="Times"/>
        </w:rPr>
        <w:t>Kiralayan</w:t>
      </w:r>
      <w:r>
        <w:rPr>
          <w:rFonts w:ascii="Times" w:hAnsi="Times"/>
        </w:rPr>
        <w:t>’</w:t>
      </w:r>
      <w:r w:rsidRPr="00660058">
        <w:rPr>
          <w:rFonts w:ascii="Times" w:hAnsi="Times"/>
        </w:rPr>
        <w:t>ın</w:t>
      </w:r>
      <w:proofErr w:type="spellEnd"/>
      <w:r w:rsidRPr="00660058">
        <w:rPr>
          <w:rFonts w:ascii="Times" w:hAnsi="Times"/>
        </w:rPr>
        <w:t xml:space="preserve"> ödemek zorunda kalacağı tüm giderler için ihtara gerek kalmaksızın </w:t>
      </w:r>
      <w:proofErr w:type="spellStart"/>
      <w:r w:rsidRPr="00660058">
        <w:rPr>
          <w:rFonts w:ascii="Times" w:hAnsi="Times"/>
        </w:rPr>
        <w:t>T.C.Merkez</w:t>
      </w:r>
      <w:proofErr w:type="spellEnd"/>
      <w:r w:rsidRPr="00660058">
        <w:rPr>
          <w:rFonts w:ascii="Times" w:hAnsi="Times"/>
        </w:rPr>
        <w:t xml:space="preserve"> Bankası tarafından kısa vadeli krediler için uygulanan yıllık avans faizi oranında temerrüt faizi ödemeyi kabul eder.</w:t>
      </w:r>
    </w:p>
    <w:p w:rsidR="0076657B" w:rsidRPr="00660058"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Pr>
          <w:rFonts w:ascii="Times" w:hAnsi="Times"/>
        </w:rPr>
        <w:t>KİRALANAN’IN DURUMU</w:t>
      </w:r>
    </w:p>
    <w:p w:rsidR="0076657B" w:rsidRPr="00660058"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 xml:space="preserve">Kiracı Kiralanan yeri </w:t>
      </w:r>
      <w:r>
        <w:rPr>
          <w:rFonts w:ascii="Times" w:hAnsi="Times"/>
        </w:rPr>
        <w:t xml:space="preserve">Kira </w:t>
      </w:r>
      <w:r w:rsidRPr="006F2C45">
        <w:rPr>
          <w:rFonts w:ascii="Times" w:hAnsi="Times"/>
        </w:rPr>
        <w:t>Sözleşme</w:t>
      </w:r>
      <w:r>
        <w:rPr>
          <w:rFonts w:ascii="Times" w:hAnsi="Times"/>
        </w:rPr>
        <w:t>’</w:t>
      </w:r>
      <w:r w:rsidRPr="006F2C45">
        <w:rPr>
          <w:rFonts w:ascii="Times" w:hAnsi="Times"/>
        </w:rPr>
        <w:t xml:space="preserve">nin ayrılmaz parçası olan ekli </w:t>
      </w:r>
      <w:r>
        <w:rPr>
          <w:rFonts w:ascii="Times" w:hAnsi="Times"/>
        </w:rPr>
        <w:t xml:space="preserve">Demirbaş Listesi’ndeki </w:t>
      </w:r>
      <w:r w:rsidRPr="006F2C45">
        <w:rPr>
          <w:rFonts w:ascii="Times" w:hAnsi="Times"/>
        </w:rPr>
        <w:t xml:space="preserve">tüm </w:t>
      </w:r>
      <w:r>
        <w:rPr>
          <w:rFonts w:ascii="Times" w:hAnsi="Times"/>
        </w:rPr>
        <w:t>e</w:t>
      </w:r>
      <w:r w:rsidRPr="006F2C45">
        <w:rPr>
          <w:rFonts w:ascii="Times" w:hAnsi="Times"/>
        </w:rPr>
        <w:t>şya</w:t>
      </w:r>
      <w:r>
        <w:rPr>
          <w:rFonts w:ascii="Times" w:hAnsi="Times"/>
        </w:rPr>
        <w:t>,</w:t>
      </w:r>
      <w:r w:rsidRPr="006F2C45">
        <w:rPr>
          <w:rFonts w:ascii="Times" w:hAnsi="Times"/>
        </w:rPr>
        <w:t xml:space="preserve"> </w:t>
      </w:r>
      <w:proofErr w:type="gramStart"/>
      <w:r w:rsidRPr="006F2C45">
        <w:rPr>
          <w:rFonts w:ascii="Times" w:hAnsi="Times"/>
        </w:rPr>
        <w:t>ekipman</w:t>
      </w:r>
      <w:proofErr w:type="gramEnd"/>
      <w:r w:rsidRPr="006F2C45">
        <w:rPr>
          <w:rFonts w:ascii="Times" w:hAnsi="Times"/>
        </w:rPr>
        <w:t xml:space="preserve"> ve mobilyası ile birlikte</w:t>
      </w:r>
      <w:r>
        <w:rPr>
          <w:rFonts w:ascii="Times" w:hAnsi="Times"/>
        </w:rPr>
        <w:t xml:space="preserve"> ve yeni boyanmış olarak</w:t>
      </w:r>
      <w:r w:rsidRPr="006F2C45">
        <w:rPr>
          <w:rFonts w:ascii="Times" w:hAnsi="Times"/>
        </w:rPr>
        <w:t xml:space="preserve"> tam teşekküllü</w:t>
      </w:r>
      <w:r>
        <w:rPr>
          <w:rFonts w:ascii="Times" w:hAnsi="Times"/>
        </w:rPr>
        <w:t xml:space="preserve">, </w:t>
      </w:r>
      <w:r w:rsidRPr="006F2C45">
        <w:rPr>
          <w:rFonts w:ascii="Times" w:hAnsi="Times"/>
        </w:rPr>
        <w:t xml:space="preserve">bir ev olarak temiz ve çalışır </w:t>
      </w:r>
      <w:r>
        <w:rPr>
          <w:rFonts w:ascii="Times" w:hAnsi="Times"/>
        </w:rPr>
        <w:t>ş</w:t>
      </w:r>
      <w:r w:rsidRPr="006F2C45">
        <w:rPr>
          <w:rFonts w:ascii="Times" w:hAnsi="Times"/>
        </w:rPr>
        <w:t>ekilde</w:t>
      </w:r>
      <w:r>
        <w:rPr>
          <w:rFonts w:ascii="Times" w:hAnsi="Times"/>
        </w:rPr>
        <w:t xml:space="preserve"> </w:t>
      </w:r>
      <w:r w:rsidRPr="006F2C45">
        <w:rPr>
          <w:rFonts w:ascii="Times" w:hAnsi="Times"/>
        </w:rPr>
        <w:t>teslim alm</w:t>
      </w:r>
      <w:r>
        <w:rPr>
          <w:rFonts w:ascii="Times" w:hAnsi="Times"/>
        </w:rPr>
        <w:t>ış olduğunu beyan eder.</w:t>
      </w:r>
      <w:r w:rsidRPr="006F2C45">
        <w:rPr>
          <w:rFonts w:ascii="Times" w:hAnsi="Times"/>
        </w:rPr>
        <w:t xml:space="preserve"> </w:t>
      </w:r>
      <w:r>
        <w:rPr>
          <w:rFonts w:ascii="Times" w:hAnsi="Times"/>
        </w:rPr>
        <w:t xml:space="preserve">Kiracı </w:t>
      </w:r>
      <w:proofErr w:type="spellStart"/>
      <w:r>
        <w:rPr>
          <w:rFonts w:ascii="Times" w:hAnsi="Times"/>
        </w:rPr>
        <w:t>Kiralanan’ı</w:t>
      </w:r>
      <w:proofErr w:type="spellEnd"/>
      <w:r>
        <w:rPr>
          <w:rFonts w:ascii="Times" w:hAnsi="Times"/>
        </w:rPr>
        <w:t xml:space="preserve"> t</w:t>
      </w:r>
      <w:r w:rsidRPr="006F2C45">
        <w:rPr>
          <w:rFonts w:ascii="Times" w:hAnsi="Times"/>
        </w:rPr>
        <w:t>ahliye ederken de ayni şekilde tam, temiz</w:t>
      </w:r>
      <w:r>
        <w:rPr>
          <w:rFonts w:ascii="Times" w:hAnsi="Times"/>
        </w:rPr>
        <w:t xml:space="preserve">, </w:t>
      </w:r>
      <w:r w:rsidRPr="006F2C45">
        <w:rPr>
          <w:rFonts w:ascii="Times" w:hAnsi="Times"/>
        </w:rPr>
        <w:t>çalışır</w:t>
      </w:r>
      <w:r>
        <w:rPr>
          <w:rFonts w:ascii="Times" w:hAnsi="Times"/>
        </w:rPr>
        <w:t xml:space="preserve"> ve yeni boyanmış</w:t>
      </w:r>
      <w:r w:rsidRPr="006F2C45">
        <w:rPr>
          <w:rFonts w:ascii="Times" w:hAnsi="Times"/>
        </w:rPr>
        <w:t xml:space="preserve"> şekilde teslim etmekle yükümlüdür. </w:t>
      </w:r>
      <w:r>
        <w:rPr>
          <w:rFonts w:ascii="Times" w:hAnsi="Times"/>
        </w:rPr>
        <w:t xml:space="preserve">Aksi takdirde her türlü masraf için Kiracı’ya rücu edilecektir. </w:t>
      </w:r>
      <w:r w:rsidRPr="006F2C45">
        <w:rPr>
          <w:rFonts w:ascii="Times" w:hAnsi="Times"/>
        </w:rPr>
        <w:t xml:space="preserve">Kiracı </w:t>
      </w:r>
      <w:proofErr w:type="spellStart"/>
      <w:r w:rsidRPr="006F2C45">
        <w:rPr>
          <w:rFonts w:ascii="Times" w:hAnsi="Times"/>
        </w:rPr>
        <w:t>Kiralanan</w:t>
      </w:r>
      <w:r>
        <w:rPr>
          <w:rFonts w:ascii="Times" w:hAnsi="Times"/>
        </w:rPr>
        <w:t>’</w:t>
      </w:r>
      <w:r w:rsidRPr="006F2C45">
        <w:rPr>
          <w:rFonts w:ascii="Times" w:hAnsi="Times"/>
        </w:rPr>
        <w:t>da</w:t>
      </w:r>
      <w:proofErr w:type="spellEnd"/>
      <w:r w:rsidRPr="006F2C45">
        <w:rPr>
          <w:rFonts w:ascii="Times" w:hAnsi="Times"/>
        </w:rPr>
        <w:t xml:space="preserve"> bulunan klima, jeneratör, santral, kalorifer, hidrofor sistemlerinin düzenl</w:t>
      </w:r>
      <w:r>
        <w:rPr>
          <w:rFonts w:ascii="Times" w:hAnsi="Times"/>
        </w:rPr>
        <w:t>i</w:t>
      </w:r>
      <w:r w:rsidRPr="006F2C45">
        <w:rPr>
          <w:rFonts w:ascii="Times" w:hAnsi="Times"/>
        </w:rPr>
        <w:t xml:space="preserve"> olarak yetkili servislere bakımını kendi hesabına</w:t>
      </w:r>
      <w:r w:rsidRPr="006F2C45">
        <w:rPr>
          <w:rFonts w:ascii="Times" w:hAnsi="Times"/>
          <w:spacing w:val="-7"/>
        </w:rPr>
        <w:t xml:space="preserve"> </w:t>
      </w:r>
      <w:r w:rsidRPr="006F2C45">
        <w:rPr>
          <w:rFonts w:ascii="Times" w:hAnsi="Times"/>
        </w:rPr>
        <w:t>yaptırmakla</w:t>
      </w:r>
      <w:r w:rsidRPr="006F2C45">
        <w:rPr>
          <w:rFonts w:ascii="Times" w:hAnsi="Times"/>
          <w:spacing w:val="-8"/>
        </w:rPr>
        <w:t xml:space="preserve"> </w:t>
      </w:r>
      <w:r w:rsidRPr="006F2C45">
        <w:rPr>
          <w:rFonts w:ascii="Times" w:hAnsi="Times"/>
        </w:rPr>
        <w:t>yükümlüdür</w:t>
      </w:r>
      <w:r>
        <w:rPr>
          <w:rFonts w:ascii="Times" w:hAnsi="Times"/>
          <w:spacing w:val="-7"/>
        </w:rPr>
        <w:t xml:space="preserve">. </w:t>
      </w:r>
      <w:r w:rsidRPr="006F2C45">
        <w:rPr>
          <w:rFonts w:ascii="Times" w:hAnsi="Times"/>
        </w:rPr>
        <w:t>Aksi</w:t>
      </w:r>
      <w:r w:rsidRPr="006F2C45">
        <w:rPr>
          <w:rFonts w:ascii="Times" w:hAnsi="Times"/>
          <w:spacing w:val="-7"/>
        </w:rPr>
        <w:t xml:space="preserve"> </w:t>
      </w:r>
      <w:r w:rsidRPr="006F2C45">
        <w:rPr>
          <w:rFonts w:ascii="Times" w:hAnsi="Times"/>
        </w:rPr>
        <w:t>takdirde</w:t>
      </w:r>
      <w:r w:rsidRPr="006F2C45">
        <w:rPr>
          <w:rFonts w:ascii="Times" w:hAnsi="Times"/>
          <w:spacing w:val="-7"/>
        </w:rPr>
        <w:t xml:space="preserve"> </w:t>
      </w:r>
      <w:r w:rsidRPr="006F2C45">
        <w:rPr>
          <w:rFonts w:ascii="Times" w:hAnsi="Times"/>
        </w:rPr>
        <w:t>işbu</w:t>
      </w:r>
      <w:r w:rsidRPr="006F2C45">
        <w:rPr>
          <w:rFonts w:ascii="Times" w:hAnsi="Times"/>
          <w:spacing w:val="-5"/>
        </w:rPr>
        <w:t xml:space="preserve"> </w:t>
      </w:r>
      <w:r w:rsidRPr="006F2C45">
        <w:rPr>
          <w:rFonts w:ascii="Times" w:hAnsi="Times"/>
        </w:rPr>
        <w:t>cihazların</w:t>
      </w:r>
      <w:r w:rsidRPr="006F2C45">
        <w:rPr>
          <w:rFonts w:ascii="Times" w:hAnsi="Times"/>
          <w:spacing w:val="-6"/>
        </w:rPr>
        <w:t xml:space="preserve"> </w:t>
      </w:r>
      <w:r w:rsidRPr="006F2C45">
        <w:rPr>
          <w:rFonts w:ascii="Times" w:hAnsi="Times"/>
        </w:rPr>
        <w:t>arızasından</w:t>
      </w:r>
      <w:r w:rsidRPr="006F2C45">
        <w:rPr>
          <w:rFonts w:ascii="Times" w:hAnsi="Times"/>
          <w:spacing w:val="-8"/>
        </w:rPr>
        <w:t xml:space="preserve"> </w:t>
      </w:r>
      <w:r w:rsidRPr="006F2C45">
        <w:rPr>
          <w:rFonts w:ascii="Times" w:hAnsi="Times"/>
        </w:rPr>
        <w:t>meydana gelen zararları gidermekle yükümlüdür.</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proofErr w:type="spellStart"/>
      <w:r>
        <w:rPr>
          <w:rFonts w:ascii="Times" w:hAnsi="Times"/>
        </w:rPr>
        <w:t>Kiralanan’da</w:t>
      </w:r>
      <w:proofErr w:type="spellEnd"/>
      <w:r>
        <w:rPr>
          <w:rFonts w:ascii="Times" w:hAnsi="Times"/>
        </w:rPr>
        <w:t xml:space="preserve"> bulunan beyaz eşyaların tamamının Kiracı’ya teslim edilmeden resmi teknik servis tarafından bakımı ve kontrolü yapılmıştır.  Kiracı da evi teslim etmeden önce, her türlü masrafı kendisine ait olmak üzere, gerekli teknik bakım ve kontrolleri ve yapılması gereken onarımları yaptırmakla yükümlüdür.</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Pr>
          <w:rFonts w:ascii="Times" w:hAnsi="Times"/>
        </w:rPr>
        <w:t xml:space="preserve">Kiralayan, Kiracı’nın talebi üzerine, iyi niyet göstergesi olarak </w:t>
      </w:r>
      <w:proofErr w:type="spellStart"/>
      <w:r>
        <w:rPr>
          <w:rFonts w:ascii="Times" w:hAnsi="Times"/>
        </w:rPr>
        <w:t>Kiralanan’da</w:t>
      </w:r>
      <w:proofErr w:type="spellEnd"/>
      <w:r>
        <w:rPr>
          <w:rFonts w:ascii="Times" w:hAnsi="Times"/>
        </w:rPr>
        <w:t xml:space="preserve"> ayrıca 1 (bir) adet yatak, 1 (bir) adet </w:t>
      </w:r>
      <w:proofErr w:type="gramStart"/>
      <w:r>
        <w:rPr>
          <w:rFonts w:ascii="Times" w:hAnsi="Times"/>
        </w:rPr>
        <w:t>baza</w:t>
      </w:r>
      <w:proofErr w:type="gramEnd"/>
      <w:r>
        <w:rPr>
          <w:rFonts w:ascii="Times" w:hAnsi="Times"/>
        </w:rPr>
        <w:t xml:space="preserve"> ve 1 (bir) adet televizyonu Kiracı’nın kullanımına bırakmıştır. Söz konusu eşyalar hiçbir şekilde </w:t>
      </w:r>
      <w:proofErr w:type="spellStart"/>
      <w:r>
        <w:rPr>
          <w:rFonts w:ascii="Times" w:hAnsi="Times"/>
        </w:rPr>
        <w:t>Kiralanan’ın</w:t>
      </w:r>
      <w:proofErr w:type="spellEnd"/>
      <w:r>
        <w:rPr>
          <w:rFonts w:ascii="Times" w:hAnsi="Times"/>
        </w:rPr>
        <w:t xml:space="preserve"> bir parçası olmayıp, Kiracı, </w:t>
      </w:r>
      <w:proofErr w:type="spellStart"/>
      <w:r>
        <w:rPr>
          <w:rFonts w:ascii="Times" w:hAnsi="Times"/>
        </w:rPr>
        <w:t>Kiralayan’ın</w:t>
      </w:r>
      <w:proofErr w:type="spellEnd"/>
      <w:r>
        <w:rPr>
          <w:rFonts w:ascii="Times" w:hAnsi="Times"/>
        </w:rPr>
        <w:t xml:space="preserve"> tamamen kendi takdirinde olmak üzere dilediği zaman yönelteceği talebi üzerine derhal söz konusu eşyaları </w:t>
      </w:r>
      <w:proofErr w:type="spellStart"/>
      <w:r>
        <w:rPr>
          <w:rFonts w:ascii="Times" w:hAnsi="Times"/>
        </w:rPr>
        <w:t>Kiralayan’a</w:t>
      </w:r>
      <w:proofErr w:type="spellEnd"/>
      <w:r>
        <w:rPr>
          <w:rFonts w:ascii="Times" w:hAnsi="Times"/>
        </w:rPr>
        <w:t xml:space="preserve"> aldığı şekilde teslim etmekle yükümlüdür. Söz konusu eşyaların </w:t>
      </w:r>
      <w:proofErr w:type="spellStart"/>
      <w:r>
        <w:rPr>
          <w:rFonts w:ascii="Times" w:hAnsi="Times"/>
        </w:rPr>
        <w:t>Kiralayan’a</w:t>
      </w:r>
      <w:proofErr w:type="spellEnd"/>
      <w:r>
        <w:rPr>
          <w:rFonts w:ascii="Times" w:hAnsi="Times"/>
        </w:rPr>
        <w:t xml:space="preserve"> geri verilmesi, hiçbir şekilde kira bedelinin indirilmesi yahut Sözleşme’nin feshi için gerekçe olamaz. Kira bedeli, bu eşyaların </w:t>
      </w:r>
      <w:proofErr w:type="spellStart"/>
      <w:r>
        <w:rPr>
          <w:rFonts w:ascii="Times" w:hAnsi="Times"/>
        </w:rPr>
        <w:t>Kiralanan’da</w:t>
      </w:r>
      <w:proofErr w:type="spellEnd"/>
      <w:r>
        <w:rPr>
          <w:rFonts w:ascii="Times" w:hAnsi="Times"/>
        </w:rPr>
        <w:t xml:space="preserve"> bulunmadığı varsayılarak belirlenmiştir. Bununla birlikte Kiracı, söz konusu eşyalar </w:t>
      </w:r>
      <w:proofErr w:type="spellStart"/>
      <w:r>
        <w:rPr>
          <w:rFonts w:ascii="Times" w:hAnsi="Times"/>
        </w:rPr>
        <w:t>Kiralanan’da</w:t>
      </w:r>
      <w:proofErr w:type="spellEnd"/>
      <w:r>
        <w:rPr>
          <w:rFonts w:ascii="Times" w:hAnsi="Times"/>
        </w:rPr>
        <w:t xml:space="preserve"> bulunduğu müddetçe, işbu </w:t>
      </w:r>
      <w:proofErr w:type="spellStart"/>
      <w:r>
        <w:rPr>
          <w:rFonts w:ascii="Times" w:hAnsi="Times"/>
        </w:rPr>
        <w:t>Sözleşme’de</w:t>
      </w:r>
      <w:proofErr w:type="spellEnd"/>
      <w:r>
        <w:rPr>
          <w:rFonts w:ascii="Times" w:hAnsi="Times"/>
        </w:rPr>
        <w:t xml:space="preserve"> yer alan tüm kabul, beyan ve yükümlülüklerinin söz konusu eşyalar için de geçerli olduğunu kabul eder. </w:t>
      </w:r>
    </w:p>
    <w:p w:rsidR="0076657B" w:rsidRDefault="0076657B" w:rsidP="0076657B">
      <w:pPr>
        <w:pStyle w:val="GvdeMetni"/>
        <w:widowControl w:val="0"/>
        <w:autoSpaceDE w:val="0"/>
        <w:autoSpaceDN w:val="0"/>
        <w:spacing w:after="0" w:line="276" w:lineRule="auto"/>
        <w:ind w:left="360" w:right="154"/>
        <w:jc w:val="both"/>
        <w:rPr>
          <w:rFonts w:ascii="Times" w:hAnsi="Times"/>
        </w:rPr>
      </w:pP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A87BEE">
        <w:rPr>
          <w:rFonts w:ascii="Times" w:hAnsi="Times"/>
        </w:rPr>
        <w:t xml:space="preserve">Kiracı’nın olağan kullanımı dışında, hata, kusur ve ihmalinden dolayı Kiralanan yere ve demirbaşlara verilebilecek her türlü zarar ziyan Kiracı tarafından tazmin edilecektir. Davaya sebebiyet verilmesi halinde Kiracı vermiş olduğu zarar nedeni ile ayrıca olayın meydana geldiği tarihten itibaren T.C. Merkez Bankası </w:t>
      </w:r>
      <w:r w:rsidRPr="00A87BEE">
        <w:rPr>
          <w:rFonts w:ascii="Times" w:hAnsi="Times"/>
        </w:rPr>
        <w:lastRenderedPageBreak/>
        <w:t>tarafından kısa vadeli krediler için uygulanan aylık avans faizi oranında aylık temerrüt faizi ödemeyi kabul eder.</w:t>
      </w:r>
    </w:p>
    <w:p w:rsidR="0076657B" w:rsidRPr="00872D47"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Pr>
          <w:rFonts w:ascii="Times" w:hAnsi="Times"/>
        </w:rPr>
        <w:t xml:space="preserve">Kiracı tarafından </w:t>
      </w:r>
      <w:proofErr w:type="spellStart"/>
      <w:r>
        <w:rPr>
          <w:rFonts w:ascii="Times" w:hAnsi="Times"/>
        </w:rPr>
        <w:t>Kiralanan’da</w:t>
      </w:r>
      <w:proofErr w:type="spellEnd"/>
      <w:r>
        <w:rPr>
          <w:rFonts w:ascii="Times" w:hAnsi="Times"/>
        </w:rPr>
        <w:t xml:space="preserve"> yapılan faydalı ve lüks masraf ve giderler </w:t>
      </w:r>
      <w:proofErr w:type="spellStart"/>
      <w:r>
        <w:rPr>
          <w:rFonts w:ascii="Times" w:hAnsi="Times"/>
        </w:rPr>
        <w:t>Kiralayan’dan</w:t>
      </w:r>
      <w:proofErr w:type="spellEnd"/>
      <w:r>
        <w:rPr>
          <w:rFonts w:ascii="Times" w:hAnsi="Times"/>
        </w:rPr>
        <w:t xml:space="preserve"> talep edilemez. </w:t>
      </w:r>
      <w:r w:rsidRPr="00872D47">
        <w:rPr>
          <w:rFonts w:ascii="Times" w:hAnsi="Times"/>
        </w:rPr>
        <w:t xml:space="preserve">Kiracı </w:t>
      </w:r>
      <w:proofErr w:type="spellStart"/>
      <w:r w:rsidRPr="00872D47">
        <w:rPr>
          <w:rFonts w:ascii="Times" w:hAnsi="Times"/>
        </w:rPr>
        <w:t>Kiralanan’da</w:t>
      </w:r>
      <w:proofErr w:type="spellEnd"/>
      <w:r w:rsidRPr="00872D47">
        <w:rPr>
          <w:rFonts w:ascii="Times" w:hAnsi="Times"/>
        </w:rPr>
        <w:t xml:space="preserve"> yaptığı tadilat ve sökülemeyen nitelikteki sabit dekorasyonu, tahliye anında sökülmeden ve bozulmadan </w:t>
      </w:r>
      <w:proofErr w:type="spellStart"/>
      <w:r w:rsidRPr="00872D47">
        <w:rPr>
          <w:rFonts w:ascii="Times" w:hAnsi="Times"/>
        </w:rPr>
        <w:t>Kiralayan’a</w:t>
      </w:r>
      <w:proofErr w:type="spellEnd"/>
      <w:r w:rsidRPr="00872D47">
        <w:rPr>
          <w:rFonts w:ascii="Times" w:hAnsi="Times"/>
        </w:rPr>
        <w:t xml:space="preserve"> terk edecektir. Ancak Kiralayan, sabit dekorasyonun sökülmesini ve yapılan tadilatların eski hale getirilmesini istediği takdirde Kiralanan ilk kiralandığı hali ile teslim edilecektir. Aksi halde dekorasyonun sökülme ve tadilatların eski hale getirme bedeli </w:t>
      </w:r>
      <w:proofErr w:type="spellStart"/>
      <w:r w:rsidRPr="00872D47">
        <w:rPr>
          <w:rFonts w:ascii="Times" w:hAnsi="Times"/>
        </w:rPr>
        <w:t>T.C.Merkez</w:t>
      </w:r>
      <w:proofErr w:type="spellEnd"/>
      <w:r w:rsidRPr="00872D47">
        <w:rPr>
          <w:rFonts w:ascii="Times" w:hAnsi="Times"/>
        </w:rPr>
        <w:t xml:space="preserve"> Bankası tarafından kısa vadeli krediler için uygulanan aylık avans faizi oranında aylık temerrüt faizi ile birlikte tazmin ettirilir. Kiracı, tahliye sırasında </w:t>
      </w:r>
      <w:proofErr w:type="spellStart"/>
      <w:r w:rsidRPr="00872D47">
        <w:rPr>
          <w:rFonts w:ascii="Times" w:hAnsi="Times"/>
        </w:rPr>
        <w:t>Kiralanan’ın</w:t>
      </w:r>
      <w:proofErr w:type="spellEnd"/>
      <w:r w:rsidRPr="00872D47">
        <w:rPr>
          <w:rFonts w:ascii="Times" w:hAnsi="Times"/>
        </w:rPr>
        <w:t xml:space="preserve"> anahtarını, Kiralanan kaliteli bir şekilde boyanmış ve içinde bulunan demirbaşlar da </w:t>
      </w:r>
      <w:proofErr w:type="gramStart"/>
      <w:r w:rsidRPr="00872D47">
        <w:rPr>
          <w:rFonts w:ascii="Times" w:hAnsi="Times"/>
        </w:rPr>
        <w:t>dahil</w:t>
      </w:r>
      <w:proofErr w:type="gramEnd"/>
      <w:r w:rsidRPr="00872D47">
        <w:rPr>
          <w:rFonts w:ascii="Times" w:hAnsi="Times"/>
        </w:rPr>
        <w:t xml:space="preserve"> hasarsız</w:t>
      </w:r>
      <w:r>
        <w:rPr>
          <w:rFonts w:ascii="Times" w:hAnsi="Times"/>
        </w:rPr>
        <w:t xml:space="preserve">, </w:t>
      </w:r>
      <w:r w:rsidRPr="00872D47">
        <w:rPr>
          <w:rFonts w:ascii="Times" w:hAnsi="Times"/>
        </w:rPr>
        <w:t xml:space="preserve">temiz ve kusursuz şekilde </w:t>
      </w:r>
      <w:proofErr w:type="spellStart"/>
      <w:r w:rsidRPr="00872D47">
        <w:rPr>
          <w:rFonts w:ascii="Times" w:hAnsi="Times"/>
        </w:rPr>
        <w:t>Kiralayan’a</w:t>
      </w:r>
      <w:proofErr w:type="spellEnd"/>
      <w:r w:rsidRPr="00872D47">
        <w:rPr>
          <w:rFonts w:ascii="Times" w:hAnsi="Times"/>
        </w:rPr>
        <w:t xml:space="preserve"> veya tayin ettiği yetkilisine teslim etmeyi kabul</w:t>
      </w:r>
      <w:r w:rsidRPr="00872D47">
        <w:rPr>
          <w:rFonts w:ascii="Times" w:hAnsi="Times"/>
          <w:spacing w:val="-16"/>
        </w:rPr>
        <w:t xml:space="preserve"> </w:t>
      </w:r>
      <w:r w:rsidRPr="00872D47">
        <w:rPr>
          <w:rFonts w:ascii="Times" w:hAnsi="Times"/>
        </w:rPr>
        <w:t>eder.</w:t>
      </w:r>
    </w:p>
    <w:p w:rsidR="0076657B" w:rsidRPr="000474AC" w:rsidRDefault="0076657B" w:rsidP="0076657B">
      <w:pPr>
        <w:pStyle w:val="GvdeMetni"/>
        <w:tabs>
          <w:tab w:val="left" w:pos="1304"/>
        </w:tabs>
        <w:spacing w:line="276" w:lineRule="auto"/>
        <w:ind w:left="720" w:right="154"/>
        <w:jc w:val="both"/>
        <w:rPr>
          <w:rFonts w:ascii="Times" w:hAnsi="Times"/>
        </w:rPr>
      </w:pPr>
    </w:p>
    <w:p w:rsidR="0076657B"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Pr>
          <w:rFonts w:ascii="Times" w:hAnsi="Times"/>
        </w:rPr>
        <w:t>DEKORASYON</w:t>
      </w:r>
    </w:p>
    <w:p w:rsidR="0076657B" w:rsidRPr="00725C8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Kiracının hazırlatacağı dekorasyon ve tadilat projesinin mutlaka Kiralayan tarafından yazılı olarak onaylanması şarttır. Kiralayan gerekçesiz ve keyfi olarak</w:t>
      </w:r>
      <w:r w:rsidRPr="006F2C45">
        <w:rPr>
          <w:rFonts w:ascii="Times" w:hAnsi="Times"/>
          <w:spacing w:val="-39"/>
        </w:rPr>
        <w:t xml:space="preserve"> </w:t>
      </w:r>
      <w:r w:rsidRPr="006F2C45">
        <w:rPr>
          <w:rFonts w:ascii="Times" w:hAnsi="Times"/>
        </w:rPr>
        <w:t xml:space="preserve">onay vermekten imtina edemez. </w:t>
      </w:r>
      <w:proofErr w:type="spellStart"/>
      <w:r w:rsidRPr="006F2C45">
        <w:rPr>
          <w:rFonts w:ascii="Times" w:hAnsi="Times"/>
        </w:rPr>
        <w:t>Kiralayan’ın</w:t>
      </w:r>
      <w:proofErr w:type="spellEnd"/>
      <w:r w:rsidRPr="006F2C45">
        <w:rPr>
          <w:rFonts w:ascii="Times" w:hAnsi="Times"/>
        </w:rPr>
        <w:t xml:space="preserve"> onaylamadığı hiçbir dekorasyon ve tadilat projesi uygulanamaz. Binanın taşıyıcı sistemlerine müdahale edici hiçbir dekorasyon ve tadilata müsaade</w:t>
      </w:r>
      <w:r w:rsidRPr="006F2C45">
        <w:rPr>
          <w:rFonts w:ascii="Times" w:hAnsi="Times"/>
          <w:spacing w:val="-4"/>
        </w:rPr>
        <w:t xml:space="preserve"> </w:t>
      </w:r>
      <w:r w:rsidRPr="006F2C45">
        <w:rPr>
          <w:rFonts w:ascii="Times" w:hAnsi="Times"/>
        </w:rPr>
        <w:t>edilmez.</w:t>
      </w:r>
    </w:p>
    <w:p w:rsidR="0076657B" w:rsidRPr="00C62200"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0474AC">
        <w:rPr>
          <w:rFonts w:ascii="Times" w:hAnsi="Times"/>
        </w:rPr>
        <w:t xml:space="preserve">Bununla birlikte, telefon hattı, internet hattı döşenmesi ve bu gibi Kiralanan yerin kiralanma amacına uygun hale getirilmesi için yapılması gereken ufak tadilat işlemleri </w:t>
      </w:r>
      <w:proofErr w:type="spellStart"/>
      <w:r w:rsidRPr="000474AC">
        <w:rPr>
          <w:rFonts w:ascii="Times" w:hAnsi="Times"/>
        </w:rPr>
        <w:t>Kiralayan’ın</w:t>
      </w:r>
      <w:proofErr w:type="spellEnd"/>
      <w:r w:rsidRPr="000474AC">
        <w:rPr>
          <w:rFonts w:ascii="Times" w:hAnsi="Times"/>
        </w:rPr>
        <w:t xml:space="preserve"> onayı olmaksızın yaptırılabilir.</w:t>
      </w:r>
    </w:p>
    <w:p w:rsidR="0076657B" w:rsidRDefault="0076657B" w:rsidP="0076657B">
      <w:pPr>
        <w:pStyle w:val="Balk1"/>
        <w:spacing w:line="276" w:lineRule="auto"/>
        <w:ind w:left="836"/>
        <w:rPr>
          <w:rFonts w:ascii="Times" w:hAnsi="Times"/>
        </w:rPr>
      </w:pPr>
    </w:p>
    <w:p w:rsidR="0076657B" w:rsidRPr="000474AC"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sidRPr="000474AC">
        <w:rPr>
          <w:rFonts w:ascii="Times" w:hAnsi="Times"/>
        </w:rPr>
        <w:t>SÖZLEŞMENİN FESHİ</w:t>
      </w:r>
    </w:p>
    <w:p w:rsidR="0076657B" w:rsidRPr="000474AC"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0474AC">
        <w:rPr>
          <w:rFonts w:ascii="Times" w:hAnsi="Times"/>
        </w:rPr>
        <w:t>Kira</w:t>
      </w:r>
      <w:r w:rsidRPr="000474AC">
        <w:rPr>
          <w:rFonts w:ascii="Times" w:hAnsi="Times"/>
          <w:spacing w:val="-5"/>
        </w:rPr>
        <w:t xml:space="preserve"> </w:t>
      </w:r>
      <w:r w:rsidRPr="000474AC">
        <w:rPr>
          <w:rFonts w:ascii="Times" w:hAnsi="Times"/>
        </w:rPr>
        <w:t>Müddeti</w:t>
      </w:r>
      <w:r w:rsidRPr="000474AC">
        <w:rPr>
          <w:rFonts w:ascii="Times" w:hAnsi="Times"/>
          <w:spacing w:val="-5"/>
        </w:rPr>
        <w:t xml:space="preserve"> </w:t>
      </w:r>
      <w:r w:rsidRPr="000474AC">
        <w:rPr>
          <w:rFonts w:ascii="Times" w:hAnsi="Times"/>
        </w:rPr>
        <w:t>asgari</w:t>
      </w:r>
      <w:r w:rsidRPr="000474AC">
        <w:rPr>
          <w:rFonts w:ascii="Times" w:hAnsi="Times"/>
          <w:spacing w:val="-7"/>
        </w:rPr>
        <w:t xml:space="preserve"> </w:t>
      </w:r>
      <w:r w:rsidRPr="000474AC">
        <w:rPr>
          <w:rFonts w:ascii="Times" w:hAnsi="Times"/>
        </w:rPr>
        <w:t>1</w:t>
      </w:r>
      <w:r w:rsidRPr="000474AC">
        <w:rPr>
          <w:rFonts w:ascii="Times" w:hAnsi="Times"/>
          <w:spacing w:val="-5"/>
        </w:rPr>
        <w:t xml:space="preserve"> </w:t>
      </w:r>
      <w:r w:rsidRPr="000474AC">
        <w:rPr>
          <w:rFonts w:ascii="Times" w:hAnsi="Times"/>
        </w:rPr>
        <w:t>(Bir)</w:t>
      </w:r>
      <w:r w:rsidRPr="000474AC">
        <w:rPr>
          <w:rFonts w:ascii="Times" w:hAnsi="Times"/>
          <w:spacing w:val="-3"/>
        </w:rPr>
        <w:t xml:space="preserve"> </w:t>
      </w:r>
      <w:r w:rsidRPr="000474AC">
        <w:rPr>
          <w:rFonts w:ascii="Times" w:hAnsi="Times"/>
        </w:rPr>
        <w:t>yıldır.</w:t>
      </w:r>
      <w:r w:rsidRPr="000474AC">
        <w:rPr>
          <w:rFonts w:ascii="Times" w:hAnsi="Times"/>
          <w:spacing w:val="-3"/>
        </w:rPr>
        <w:t xml:space="preserve"> Kira dönem bitmeden en az 2 (iki) ay önceden yazılı olarak bildirimde bulunarak Kira Sözleşmesi feshedilebilir, aksi takdirde Kira Sözleşmesi kendiliğinden bir yıllığına yenilenecektir. </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proofErr w:type="spellStart"/>
      <w:r w:rsidRPr="000474AC">
        <w:rPr>
          <w:rFonts w:ascii="Times" w:hAnsi="Times"/>
        </w:rPr>
        <w:t>Kiralanan’ın</w:t>
      </w:r>
      <w:proofErr w:type="spellEnd"/>
      <w:r w:rsidRPr="000474AC">
        <w:rPr>
          <w:rFonts w:ascii="Times" w:hAnsi="Times"/>
        </w:rPr>
        <w:t xml:space="preserve"> tahliyesi </w:t>
      </w:r>
      <w:r>
        <w:rPr>
          <w:rFonts w:ascii="Times" w:hAnsi="Times"/>
        </w:rPr>
        <w:t xml:space="preserve">yahut </w:t>
      </w:r>
      <w:proofErr w:type="spellStart"/>
      <w:r>
        <w:rPr>
          <w:rFonts w:ascii="Times" w:hAnsi="Times"/>
        </w:rPr>
        <w:t>Kiralanan’ın</w:t>
      </w:r>
      <w:proofErr w:type="spellEnd"/>
      <w:r>
        <w:rPr>
          <w:rFonts w:ascii="Times" w:hAnsi="Times"/>
        </w:rPr>
        <w:t xml:space="preserve"> satışa çıkarıldığı </w:t>
      </w:r>
      <w:r w:rsidRPr="000474AC">
        <w:rPr>
          <w:rFonts w:ascii="Times" w:hAnsi="Times"/>
        </w:rPr>
        <w:t>ihbar edildiğinde, Kiracı</w:t>
      </w:r>
      <w:r>
        <w:rPr>
          <w:rFonts w:ascii="Times" w:hAnsi="Times"/>
        </w:rPr>
        <w:t xml:space="preserve">, hafta sonu da </w:t>
      </w:r>
      <w:proofErr w:type="gramStart"/>
      <w:r>
        <w:rPr>
          <w:rFonts w:ascii="Times" w:hAnsi="Times"/>
        </w:rPr>
        <w:t>dahil</w:t>
      </w:r>
      <w:proofErr w:type="gramEnd"/>
      <w:r>
        <w:rPr>
          <w:rFonts w:ascii="Times" w:hAnsi="Times"/>
        </w:rPr>
        <w:t xml:space="preserve"> olmak üzere, </w:t>
      </w:r>
      <w:r w:rsidRPr="000474AC">
        <w:rPr>
          <w:rFonts w:ascii="Times" w:hAnsi="Times"/>
        </w:rPr>
        <w:t xml:space="preserve">haftada iki gün </w:t>
      </w:r>
      <w:proofErr w:type="spellStart"/>
      <w:r w:rsidRPr="000474AC">
        <w:rPr>
          <w:rFonts w:ascii="Times" w:hAnsi="Times"/>
        </w:rPr>
        <w:t>Kiralanan’ı</w:t>
      </w:r>
      <w:proofErr w:type="spellEnd"/>
      <w:r w:rsidRPr="000474AC">
        <w:rPr>
          <w:rFonts w:ascii="Times" w:hAnsi="Times"/>
        </w:rPr>
        <w:t xml:space="preserve"> yeni kiracılara </w:t>
      </w:r>
      <w:r>
        <w:rPr>
          <w:rFonts w:ascii="Times" w:hAnsi="Times"/>
        </w:rPr>
        <w:t xml:space="preserve">veya alıcılara </w:t>
      </w:r>
      <w:r w:rsidRPr="000474AC">
        <w:rPr>
          <w:rFonts w:ascii="Times" w:hAnsi="Times"/>
        </w:rPr>
        <w:t xml:space="preserve">göstermeyi kabul ve taahhüt eder. </w:t>
      </w:r>
      <w:proofErr w:type="spellStart"/>
      <w:r w:rsidRPr="000474AC">
        <w:rPr>
          <w:rFonts w:ascii="Times" w:hAnsi="Times"/>
        </w:rPr>
        <w:t>Kiralanan’ın</w:t>
      </w:r>
      <w:proofErr w:type="spellEnd"/>
      <w:r w:rsidRPr="000474AC">
        <w:rPr>
          <w:rFonts w:ascii="Times" w:hAnsi="Times"/>
        </w:rPr>
        <w:t xml:space="preserve"> tahliyesine dair bildirim sürelerine uyulmadan Kiracı tahliye ettiği takdirde </w:t>
      </w:r>
      <w:r>
        <w:rPr>
          <w:rFonts w:ascii="Times" w:hAnsi="Times"/>
        </w:rPr>
        <w:t xml:space="preserve">Kiralanan en az işbu </w:t>
      </w:r>
      <w:proofErr w:type="spellStart"/>
      <w:r>
        <w:rPr>
          <w:rFonts w:ascii="Times" w:hAnsi="Times"/>
        </w:rPr>
        <w:t>Sözleşmede’ki</w:t>
      </w:r>
      <w:proofErr w:type="spellEnd"/>
      <w:r>
        <w:rPr>
          <w:rFonts w:ascii="Times" w:hAnsi="Times"/>
        </w:rPr>
        <w:t xml:space="preserve"> şartlar ile başka bir kiracıya kiralanana kadar </w:t>
      </w:r>
      <w:r w:rsidRPr="000474AC">
        <w:rPr>
          <w:rFonts w:ascii="Times" w:hAnsi="Times"/>
        </w:rPr>
        <w:t xml:space="preserve">kira ödeme mesuliyeti devam eder. </w:t>
      </w:r>
    </w:p>
    <w:p w:rsidR="0076657B" w:rsidRPr="000474AC" w:rsidRDefault="0076657B" w:rsidP="0076657B">
      <w:pPr>
        <w:pStyle w:val="GvdeMetni"/>
        <w:tabs>
          <w:tab w:val="left" w:pos="1304"/>
        </w:tabs>
        <w:spacing w:line="276" w:lineRule="auto"/>
        <w:ind w:left="720" w:right="154"/>
        <w:jc w:val="both"/>
        <w:rPr>
          <w:rFonts w:ascii="Times" w:hAnsi="Times"/>
        </w:rPr>
      </w:pPr>
    </w:p>
    <w:p w:rsidR="0076657B" w:rsidRPr="00A87BEE"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Pr>
          <w:rFonts w:ascii="Times" w:hAnsi="Times"/>
        </w:rPr>
        <w:t>İHTİLAFLARIN ÇÖZÜMÜ ve DİĞER HÜKÜMLER</w:t>
      </w:r>
    </w:p>
    <w:p w:rsidR="0076657B" w:rsidRPr="00A87BEE"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A87BEE">
        <w:rPr>
          <w:rFonts w:ascii="Times" w:hAnsi="Times"/>
        </w:rPr>
        <w:t xml:space="preserve">Sözleşme hükümleri ancak yazılı olarak, her iki Tarafın da kabulü ile değiştirilebilir. </w:t>
      </w:r>
      <w:r>
        <w:rPr>
          <w:rFonts w:ascii="Times" w:hAnsi="Times"/>
        </w:rPr>
        <w:t xml:space="preserve">Kira </w:t>
      </w:r>
      <w:r w:rsidRPr="00A87BEE">
        <w:rPr>
          <w:rFonts w:ascii="Times" w:hAnsi="Times"/>
        </w:rPr>
        <w:t>Sözleşme</w:t>
      </w:r>
      <w:r>
        <w:rPr>
          <w:rFonts w:ascii="Times" w:hAnsi="Times"/>
        </w:rPr>
        <w:t>si’</w:t>
      </w:r>
      <w:r w:rsidRPr="00A87BEE">
        <w:rPr>
          <w:rFonts w:ascii="Times" w:hAnsi="Times"/>
        </w:rPr>
        <w:t>nin bir hükmünün herhangi bir nedenle geçersiz olması diğer hükümlerin geçerliliğini etkilemez.</w:t>
      </w:r>
    </w:p>
    <w:p w:rsidR="0076657B" w:rsidRPr="00A87BEE"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A87BEE">
        <w:rPr>
          <w:rFonts w:ascii="Times" w:hAnsi="Times"/>
        </w:rPr>
        <w:t xml:space="preserve">Tarafların sözleşmede belirtilen adresleri yasal tebligat adresi olup, haber verilmeden değiştirilmesi halinde bu adrese Tebligat Kanunu hükümlerine göre bildirim yapılabileceğini kabul eder. Ayrıca </w:t>
      </w:r>
      <w:r>
        <w:rPr>
          <w:rFonts w:ascii="Times" w:hAnsi="Times"/>
        </w:rPr>
        <w:t>Kiralayan tarafından K</w:t>
      </w:r>
      <w:r w:rsidRPr="00A87BEE">
        <w:rPr>
          <w:rFonts w:ascii="Times" w:hAnsi="Times"/>
        </w:rPr>
        <w:t>iralanan yere de tebligat yapılabilir</w:t>
      </w:r>
      <w:r>
        <w:rPr>
          <w:rFonts w:ascii="Times" w:hAnsi="Times"/>
        </w:rPr>
        <w:t>.</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İşbu sözleşmeden doğan ihtilafların hallinde İstanbul Mahkemeleri ve İcra Müdürlükleri yetkilidir.</w:t>
      </w:r>
    </w:p>
    <w:p w:rsidR="0076657B" w:rsidRPr="000474AC" w:rsidRDefault="0076657B" w:rsidP="0076657B">
      <w:pPr>
        <w:pStyle w:val="GvdeMetni"/>
        <w:tabs>
          <w:tab w:val="left" w:pos="1304"/>
        </w:tabs>
        <w:spacing w:line="276" w:lineRule="auto"/>
        <w:ind w:left="720" w:right="154"/>
        <w:jc w:val="both"/>
        <w:rPr>
          <w:rFonts w:ascii="Times" w:hAnsi="Times"/>
        </w:rPr>
      </w:pPr>
    </w:p>
    <w:p w:rsidR="0076657B"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Pr>
          <w:rFonts w:ascii="Times" w:hAnsi="Times"/>
        </w:rPr>
        <w:t>TEK SÖZLEŞME</w:t>
      </w:r>
    </w:p>
    <w:p w:rsid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 xml:space="preserve">İşbu </w:t>
      </w:r>
      <w:r>
        <w:rPr>
          <w:rFonts w:ascii="Times" w:hAnsi="Times"/>
        </w:rPr>
        <w:t xml:space="preserve">Kira Sözleşmesi, </w:t>
      </w:r>
      <w:proofErr w:type="spellStart"/>
      <w:r>
        <w:rPr>
          <w:rFonts w:ascii="Times" w:hAnsi="Times"/>
        </w:rPr>
        <w:t>Kiralanan’a</w:t>
      </w:r>
      <w:proofErr w:type="spellEnd"/>
      <w:r>
        <w:rPr>
          <w:rFonts w:ascii="Times" w:hAnsi="Times"/>
        </w:rPr>
        <w:t xml:space="preserve"> ilişkin olarak Taraflar arasında gerçekleştirilen her türlü konuşma, yazışma, anlaşma, sözleşme ve sair mutabakatın yerine geçer. </w:t>
      </w:r>
    </w:p>
    <w:p w:rsidR="0076657B" w:rsidRDefault="0076657B" w:rsidP="0076657B">
      <w:pPr>
        <w:pStyle w:val="Balk1"/>
        <w:spacing w:line="276" w:lineRule="auto"/>
        <w:ind w:left="836"/>
        <w:rPr>
          <w:rFonts w:ascii="Times" w:hAnsi="Times"/>
        </w:rPr>
      </w:pPr>
    </w:p>
    <w:p w:rsidR="0076657B" w:rsidRPr="000474AC" w:rsidRDefault="0076657B" w:rsidP="0076657B">
      <w:pPr>
        <w:pStyle w:val="Balk1"/>
        <w:keepNext w:val="0"/>
        <w:widowControl w:val="0"/>
        <w:numPr>
          <w:ilvl w:val="0"/>
          <w:numId w:val="2"/>
        </w:numPr>
        <w:autoSpaceDE w:val="0"/>
        <w:autoSpaceDN w:val="0"/>
        <w:spacing w:line="276" w:lineRule="auto"/>
        <w:ind w:left="426" w:hanging="284"/>
        <w:rPr>
          <w:rFonts w:ascii="Times" w:hAnsi="Times"/>
        </w:rPr>
      </w:pPr>
      <w:r w:rsidRPr="006F2C45">
        <w:rPr>
          <w:rFonts w:ascii="Times" w:hAnsi="Times"/>
        </w:rPr>
        <w:t>YÜRÜ</w:t>
      </w:r>
      <w:r>
        <w:rPr>
          <w:rFonts w:ascii="Times" w:hAnsi="Times"/>
        </w:rPr>
        <w:t>R</w:t>
      </w:r>
      <w:r w:rsidRPr="006F2C45">
        <w:rPr>
          <w:rFonts w:ascii="Times" w:hAnsi="Times"/>
        </w:rPr>
        <w:t>LÜK</w:t>
      </w:r>
    </w:p>
    <w:p w:rsidR="007178A6" w:rsidRPr="0076657B" w:rsidRDefault="0076657B" w:rsidP="0076657B">
      <w:pPr>
        <w:pStyle w:val="GvdeMetni"/>
        <w:widowControl w:val="0"/>
        <w:numPr>
          <w:ilvl w:val="0"/>
          <w:numId w:val="1"/>
        </w:numPr>
        <w:autoSpaceDE w:val="0"/>
        <w:autoSpaceDN w:val="0"/>
        <w:spacing w:after="0" w:line="276" w:lineRule="auto"/>
        <w:ind w:left="426" w:right="154" w:hanging="568"/>
        <w:jc w:val="both"/>
        <w:rPr>
          <w:rFonts w:ascii="Times" w:hAnsi="Times"/>
        </w:rPr>
      </w:pPr>
      <w:r w:rsidRPr="006F2C45">
        <w:rPr>
          <w:rFonts w:ascii="Times" w:hAnsi="Times"/>
        </w:rPr>
        <w:t>İki</w:t>
      </w:r>
      <w:r w:rsidRPr="006F2C45">
        <w:rPr>
          <w:rFonts w:ascii="Times" w:hAnsi="Times"/>
          <w:spacing w:val="-10"/>
        </w:rPr>
        <w:t xml:space="preserve"> </w:t>
      </w:r>
      <w:r w:rsidRPr="006F2C45">
        <w:rPr>
          <w:rFonts w:ascii="Times" w:hAnsi="Times"/>
        </w:rPr>
        <w:t>nüsha</w:t>
      </w:r>
      <w:r w:rsidRPr="006F2C45">
        <w:rPr>
          <w:rFonts w:ascii="Times" w:hAnsi="Times"/>
          <w:spacing w:val="-12"/>
        </w:rPr>
        <w:t xml:space="preserve"> </w:t>
      </w:r>
      <w:r w:rsidRPr="006F2C45">
        <w:rPr>
          <w:rFonts w:ascii="Times" w:hAnsi="Times"/>
        </w:rPr>
        <w:t>olarak</w:t>
      </w:r>
      <w:r w:rsidRPr="006F2C45">
        <w:rPr>
          <w:rFonts w:ascii="Times" w:hAnsi="Times"/>
          <w:spacing w:val="-10"/>
        </w:rPr>
        <w:t xml:space="preserve"> </w:t>
      </w:r>
      <w:r w:rsidRPr="006F2C45">
        <w:rPr>
          <w:rFonts w:ascii="Times" w:hAnsi="Times"/>
        </w:rPr>
        <w:t>tanzim</w:t>
      </w:r>
      <w:r w:rsidRPr="006F2C45">
        <w:rPr>
          <w:rFonts w:ascii="Times" w:hAnsi="Times"/>
          <w:spacing w:val="-9"/>
        </w:rPr>
        <w:t xml:space="preserve"> </w:t>
      </w:r>
      <w:r w:rsidRPr="006F2C45">
        <w:rPr>
          <w:rFonts w:ascii="Times" w:hAnsi="Times"/>
        </w:rPr>
        <w:t>edilen</w:t>
      </w:r>
      <w:r w:rsidRPr="006F2C45">
        <w:rPr>
          <w:rFonts w:ascii="Times" w:hAnsi="Times"/>
          <w:spacing w:val="-9"/>
        </w:rPr>
        <w:t xml:space="preserve"> </w:t>
      </w:r>
      <w:r w:rsidRPr="006F2C45">
        <w:rPr>
          <w:rFonts w:ascii="Times" w:hAnsi="Times"/>
        </w:rPr>
        <w:t>ve</w:t>
      </w:r>
      <w:r w:rsidRPr="006F2C45">
        <w:rPr>
          <w:rFonts w:ascii="Times" w:hAnsi="Times"/>
          <w:spacing w:val="-9"/>
        </w:rPr>
        <w:t xml:space="preserve"> </w:t>
      </w:r>
      <w:r w:rsidRPr="006F2C45">
        <w:rPr>
          <w:rFonts w:ascii="Times" w:hAnsi="Times"/>
        </w:rPr>
        <w:t>bu</w:t>
      </w:r>
      <w:r w:rsidRPr="006F2C45">
        <w:rPr>
          <w:rFonts w:ascii="Times" w:hAnsi="Times"/>
          <w:spacing w:val="-12"/>
        </w:rPr>
        <w:t xml:space="preserve"> </w:t>
      </w:r>
      <w:r w:rsidRPr="006F2C45">
        <w:rPr>
          <w:rFonts w:ascii="Times" w:hAnsi="Times"/>
        </w:rPr>
        <w:t>madde</w:t>
      </w:r>
      <w:r w:rsidRPr="006F2C45">
        <w:rPr>
          <w:rFonts w:ascii="Times" w:hAnsi="Times"/>
          <w:spacing w:val="-9"/>
        </w:rPr>
        <w:t xml:space="preserve"> </w:t>
      </w:r>
      <w:proofErr w:type="gramStart"/>
      <w:r w:rsidRPr="006F2C45">
        <w:rPr>
          <w:rFonts w:ascii="Times" w:hAnsi="Times"/>
        </w:rPr>
        <w:t>dahil</w:t>
      </w:r>
      <w:proofErr w:type="gramEnd"/>
      <w:r w:rsidRPr="006F2C45">
        <w:rPr>
          <w:rFonts w:ascii="Times" w:hAnsi="Times"/>
          <w:spacing w:val="-10"/>
        </w:rPr>
        <w:t xml:space="preserve"> </w:t>
      </w:r>
      <w:r>
        <w:rPr>
          <w:rFonts w:ascii="Times" w:hAnsi="Times"/>
        </w:rPr>
        <w:t>32 (otuz iki)</w:t>
      </w:r>
      <w:r w:rsidRPr="006F2C45">
        <w:rPr>
          <w:rFonts w:ascii="Times" w:hAnsi="Times"/>
          <w:spacing w:val="-12"/>
        </w:rPr>
        <w:t xml:space="preserve"> </w:t>
      </w:r>
      <w:r w:rsidRPr="006F2C45">
        <w:rPr>
          <w:rFonts w:ascii="Times" w:hAnsi="Times"/>
        </w:rPr>
        <w:t>maddelik</w:t>
      </w:r>
      <w:r w:rsidRPr="006F2C45">
        <w:rPr>
          <w:rFonts w:ascii="Times" w:hAnsi="Times"/>
          <w:spacing w:val="-10"/>
        </w:rPr>
        <w:t xml:space="preserve"> </w:t>
      </w:r>
      <w:r w:rsidRPr="006F2C45">
        <w:rPr>
          <w:rFonts w:ascii="Times" w:hAnsi="Times"/>
        </w:rPr>
        <w:t>özel</w:t>
      </w:r>
      <w:r w:rsidRPr="006F2C45">
        <w:rPr>
          <w:rFonts w:ascii="Times" w:hAnsi="Times"/>
          <w:spacing w:val="-11"/>
        </w:rPr>
        <w:t xml:space="preserve"> </w:t>
      </w:r>
      <w:r w:rsidRPr="006F2C45">
        <w:rPr>
          <w:rFonts w:ascii="Times" w:hAnsi="Times"/>
        </w:rPr>
        <w:t>şartı</w:t>
      </w:r>
      <w:r w:rsidRPr="006F2C45">
        <w:rPr>
          <w:rFonts w:ascii="Times" w:hAnsi="Times"/>
          <w:spacing w:val="-12"/>
        </w:rPr>
        <w:t xml:space="preserve"> </w:t>
      </w:r>
      <w:r w:rsidRPr="006F2C45">
        <w:rPr>
          <w:rFonts w:ascii="Times" w:hAnsi="Times"/>
        </w:rPr>
        <w:t>içeren</w:t>
      </w:r>
      <w:r w:rsidRPr="006F2C45">
        <w:rPr>
          <w:rFonts w:ascii="Times" w:hAnsi="Times"/>
          <w:spacing w:val="-9"/>
        </w:rPr>
        <w:t xml:space="preserve"> </w:t>
      </w:r>
      <w:r w:rsidRPr="006F2C45">
        <w:rPr>
          <w:rFonts w:ascii="Times" w:hAnsi="Times"/>
        </w:rPr>
        <w:t xml:space="preserve">işbu sözleşme </w:t>
      </w:r>
      <w:r w:rsidRPr="00B53576">
        <w:rPr>
          <w:rFonts w:ascii="Times" w:hAnsi="Times"/>
        </w:rPr>
        <w:t>26.06.2020</w:t>
      </w:r>
      <w:r>
        <w:rPr>
          <w:rFonts w:ascii="Times" w:hAnsi="Times"/>
        </w:rPr>
        <w:t xml:space="preserve"> </w:t>
      </w:r>
      <w:r w:rsidRPr="006F2C45">
        <w:rPr>
          <w:rFonts w:ascii="Times" w:hAnsi="Times"/>
        </w:rPr>
        <w:t>tarihinde taraflarca birlikte imzalanarak yürürlüğe</w:t>
      </w:r>
      <w:r w:rsidRPr="006F2C45">
        <w:rPr>
          <w:rFonts w:ascii="Times" w:hAnsi="Times"/>
          <w:spacing w:val="-29"/>
        </w:rPr>
        <w:t xml:space="preserve"> </w:t>
      </w:r>
      <w:r w:rsidRPr="006F2C45">
        <w:rPr>
          <w:rFonts w:ascii="Times" w:hAnsi="Times"/>
        </w:rPr>
        <w:t>girmiştir</w:t>
      </w:r>
      <w:r>
        <w:rPr>
          <w:rFonts w:ascii="Times" w:hAnsi="Times"/>
        </w:rPr>
        <w:t>.</w:t>
      </w:r>
    </w:p>
    <w:sectPr w:rsidR="007178A6" w:rsidRPr="00766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E5DF6"/>
    <w:multiLevelType w:val="hybridMultilevel"/>
    <w:tmpl w:val="DBC6D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05593B"/>
    <w:multiLevelType w:val="hybridMultilevel"/>
    <w:tmpl w:val="9D8C988E"/>
    <w:lvl w:ilvl="0" w:tplc="041F0013">
      <w:start w:val="1"/>
      <w:numFmt w:val="upperRoman"/>
      <w:lvlText w:val="%1."/>
      <w:lvlJc w:val="righ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A1"/>
    <w:rsid w:val="0000772A"/>
    <w:rsid w:val="00041665"/>
    <w:rsid w:val="00077AB2"/>
    <w:rsid w:val="000C7BA1"/>
    <w:rsid w:val="00120F88"/>
    <w:rsid w:val="002C24E9"/>
    <w:rsid w:val="002D6589"/>
    <w:rsid w:val="002F1D44"/>
    <w:rsid w:val="002F7ECC"/>
    <w:rsid w:val="00347F4D"/>
    <w:rsid w:val="00446010"/>
    <w:rsid w:val="004B5A80"/>
    <w:rsid w:val="004C3CD3"/>
    <w:rsid w:val="005665F7"/>
    <w:rsid w:val="007178A6"/>
    <w:rsid w:val="00721ACF"/>
    <w:rsid w:val="0076657B"/>
    <w:rsid w:val="00831E47"/>
    <w:rsid w:val="008B4B47"/>
    <w:rsid w:val="00C07C81"/>
    <w:rsid w:val="00C23E0C"/>
    <w:rsid w:val="00C27AB8"/>
    <w:rsid w:val="00C42499"/>
    <w:rsid w:val="00CC0F7B"/>
    <w:rsid w:val="00DA53E9"/>
    <w:rsid w:val="00DB16E4"/>
    <w:rsid w:val="00E8550B"/>
    <w:rsid w:val="00EE2189"/>
    <w:rsid w:val="00F73145"/>
    <w:rsid w:val="00FD34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965E"/>
  <w15:chartTrackingRefBased/>
  <w15:docId w15:val="{96961A57-16EB-4FEB-8B13-3582F0D8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0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23E0C"/>
    <w:pPr>
      <w:keepNext/>
      <w:outlineLvl w:val="0"/>
    </w:pPr>
    <w:rPr>
      <w:b/>
    </w:rPr>
  </w:style>
  <w:style w:type="paragraph" w:styleId="Balk2">
    <w:name w:val="heading 2"/>
    <w:basedOn w:val="Normal"/>
    <w:next w:val="Normal"/>
    <w:link w:val="Balk2Char"/>
    <w:qFormat/>
    <w:rsid w:val="00C23E0C"/>
    <w:pPr>
      <w:keepNext/>
      <w:jc w:val="center"/>
      <w:outlineLvl w:val="1"/>
    </w:pPr>
    <w:rPr>
      <w:b/>
    </w:rPr>
  </w:style>
  <w:style w:type="paragraph" w:styleId="Balk3">
    <w:name w:val="heading 3"/>
    <w:basedOn w:val="Normal"/>
    <w:next w:val="Normal"/>
    <w:link w:val="Balk3Char"/>
    <w:qFormat/>
    <w:rsid w:val="00C23E0C"/>
    <w:pPr>
      <w:keepNext/>
      <w:outlineLvl w:val="2"/>
    </w:pPr>
    <w:rPr>
      <w:b/>
      <w:sz w:val="22"/>
    </w:rPr>
  </w:style>
  <w:style w:type="paragraph" w:styleId="Balk4">
    <w:name w:val="heading 4"/>
    <w:basedOn w:val="Normal"/>
    <w:next w:val="Normal"/>
    <w:link w:val="Balk4Char"/>
    <w:qFormat/>
    <w:rsid w:val="00C23E0C"/>
    <w:pPr>
      <w:keepNext/>
      <w:ind w:right="-353"/>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23E0C"/>
    <w:rPr>
      <w:rFonts w:ascii="Times New Roman" w:eastAsia="Times New Roman" w:hAnsi="Times New Roman" w:cs="Times New Roman"/>
      <w:b/>
      <w:sz w:val="20"/>
      <w:szCs w:val="20"/>
      <w:lang w:eastAsia="tr-TR"/>
    </w:rPr>
  </w:style>
  <w:style w:type="character" w:customStyle="1" w:styleId="Balk2Char">
    <w:name w:val="Başlık 2 Char"/>
    <w:basedOn w:val="VarsaylanParagrafYazTipi"/>
    <w:link w:val="Balk2"/>
    <w:rsid w:val="00C23E0C"/>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C23E0C"/>
    <w:rPr>
      <w:rFonts w:ascii="Times New Roman" w:eastAsia="Times New Roman" w:hAnsi="Times New Roman" w:cs="Times New Roman"/>
      <w:b/>
      <w:szCs w:val="20"/>
      <w:lang w:eastAsia="tr-TR"/>
    </w:rPr>
  </w:style>
  <w:style w:type="character" w:customStyle="1" w:styleId="Balk4Char">
    <w:name w:val="Başlık 4 Char"/>
    <w:basedOn w:val="VarsaylanParagrafYazTipi"/>
    <w:link w:val="Balk4"/>
    <w:rsid w:val="00C23E0C"/>
    <w:rPr>
      <w:rFonts w:ascii="Times New Roman" w:eastAsia="Times New Roman" w:hAnsi="Times New Roman" w:cs="Times New Roman"/>
      <w:b/>
      <w:sz w:val="20"/>
      <w:szCs w:val="20"/>
      <w:lang w:eastAsia="tr-TR"/>
    </w:rPr>
  </w:style>
  <w:style w:type="paragraph" w:styleId="KonuBal">
    <w:name w:val="Title"/>
    <w:basedOn w:val="Normal"/>
    <w:link w:val="KonuBalChar"/>
    <w:qFormat/>
    <w:rsid w:val="00C23E0C"/>
    <w:pPr>
      <w:jc w:val="center"/>
    </w:pPr>
    <w:rPr>
      <w:b/>
      <w:sz w:val="44"/>
    </w:rPr>
  </w:style>
  <w:style w:type="character" w:customStyle="1" w:styleId="KonuBalChar">
    <w:name w:val="Konu Başlığı Char"/>
    <w:basedOn w:val="VarsaylanParagrafYazTipi"/>
    <w:link w:val="KonuBal"/>
    <w:rsid w:val="00C23E0C"/>
    <w:rPr>
      <w:rFonts w:ascii="Times New Roman" w:eastAsia="Times New Roman" w:hAnsi="Times New Roman" w:cs="Times New Roman"/>
      <w:b/>
      <w:sz w:val="44"/>
      <w:szCs w:val="20"/>
      <w:lang w:eastAsia="tr-TR"/>
    </w:rPr>
  </w:style>
  <w:style w:type="paragraph" w:styleId="Altyaz">
    <w:name w:val="Subtitle"/>
    <w:basedOn w:val="Normal"/>
    <w:link w:val="AltyazChar"/>
    <w:qFormat/>
    <w:rsid w:val="00C23E0C"/>
    <w:rPr>
      <w:b/>
      <w:sz w:val="22"/>
    </w:rPr>
  </w:style>
  <w:style w:type="character" w:customStyle="1" w:styleId="AltyazChar">
    <w:name w:val="Altyazı Char"/>
    <w:basedOn w:val="VarsaylanParagrafYazTipi"/>
    <w:link w:val="Altyaz"/>
    <w:rsid w:val="00C23E0C"/>
    <w:rPr>
      <w:rFonts w:ascii="Times New Roman" w:eastAsia="Times New Roman" w:hAnsi="Times New Roman" w:cs="Times New Roman"/>
      <w:b/>
      <w:szCs w:val="20"/>
      <w:lang w:eastAsia="tr-TR"/>
    </w:rPr>
  </w:style>
  <w:style w:type="paragraph" w:styleId="GvdeMetniGirintisi">
    <w:name w:val="Body Text Indent"/>
    <w:basedOn w:val="Normal"/>
    <w:link w:val="GvdeMetniGirintisiChar"/>
    <w:rsid w:val="00C23E0C"/>
    <w:pPr>
      <w:spacing w:after="120"/>
      <w:ind w:left="283"/>
    </w:pPr>
  </w:style>
  <w:style w:type="character" w:customStyle="1" w:styleId="GvdeMetniGirintisiChar">
    <w:name w:val="Gövde Metni Girintisi Char"/>
    <w:basedOn w:val="VarsaylanParagrafYazTipi"/>
    <w:link w:val="GvdeMetniGirintisi"/>
    <w:rsid w:val="00C23E0C"/>
    <w:rPr>
      <w:rFonts w:ascii="Times New Roman" w:eastAsia="Times New Roman" w:hAnsi="Times New Roman" w:cs="Times New Roman"/>
      <w:sz w:val="20"/>
      <w:szCs w:val="20"/>
      <w:lang w:eastAsia="tr-TR"/>
    </w:rPr>
  </w:style>
  <w:style w:type="paragraph" w:customStyle="1" w:styleId="msobodytextindent">
    <w:name w:val="msobodytextindent"/>
    <w:basedOn w:val="Normal"/>
    <w:rsid w:val="00C23E0C"/>
    <w:pPr>
      <w:spacing w:after="120"/>
      <w:ind w:left="283"/>
    </w:pPr>
  </w:style>
  <w:style w:type="paragraph" w:styleId="BalonMetni">
    <w:name w:val="Balloon Text"/>
    <w:basedOn w:val="Normal"/>
    <w:link w:val="BalonMetniChar"/>
    <w:uiPriority w:val="99"/>
    <w:semiHidden/>
    <w:unhideWhenUsed/>
    <w:rsid w:val="00831E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1E47"/>
    <w:rPr>
      <w:rFonts w:ascii="Segoe UI" w:eastAsia="Times New Roman" w:hAnsi="Segoe UI" w:cs="Segoe UI"/>
      <w:sz w:val="18"/>
      <w:szCs w:val="18"/>
      <w:lang w:eastAsia="tr-TR"/>
    </w:rPr>
  </w:style>
  <w:style w:type="paragraph" w:styleId="GvdeMetni">
    <w:name w:val="Body Text"/>
    <w:basedOn w:val="Normal"/>
    <w:link w:val="GvdeMetniChar"/>
    <w:uiPriority w:val="99"/>
    <w:unhideWhenUsed/>
    <w:rsid w:val="0076657B"/>
    <w:pPr>
      <w:spacing w:after="120"/>
    </w:pPr>
  </w:style>
  <w:style w:type="character" w:customStyle="1" w:styleId="GvdeMetniChar">
    <w:name w:val="Gövde Metni Char"/>
    <w:basedOn w:val="VarsaylanParagrafYazTipi"/>
    <w:link w:val="GvdeMetni"/>
    <w:uiPriority w:val="99"/>
    <w:rsid w:val="0076657B"/>
    <w:rPr>
      <w:rFonts w:ascii="Times New Roman" w:eastAsia="Times New Roman" w:hAnsi="Times New Roman" w:cs="Times New Roman"/>
      <w:sz w:val="20"/>
      <w:szCs w:val="20"/>
      <w:lang w:eastAsia="tr-TR"/>
    </w:rPr>
  </w:style>
  <w:style w:type="table" w:styleId="TabloKlavuzu">
    <w:name w:val="Table Grid"/>
    <w:basedOn w:val="NormalTablo"/>
    <w:uiPriority w:val="39"/>
    <w:rsid w:val="0076657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9017</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cp:lastPrinted>2025-01-28T11:37:00Z</cp:lastPrinted>
  <dcterms:created xsi:type="dcterms:W3CDTF">2025-01-29T12:12:00Z</dcterms:created>
  <dcterms:modified xsi:type="dcterms:W3CDTF">2025-01-29T12:12:00Z</dcterms:modified>
</cp:coreProperties>
</file>